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63B4" w14:textId="77777777" w:rsidR="00197E65" w:rsidRPr="00CD0BC1" w:rsidRDefault="00197E65" w:rsidP="00197E65">
      <w:pPr>
        <w:pStyle w:val="Default"/>
      </w:pPr>
    </w:p>
    <w:tbl>
      <w:tblPr>
        <w:tblW w:w="9758" w:type="dxa"/>
        <w:tblInd w:w="-108" w:type="dxa"/>
        <w:tblBorders>
          <w:top w:val="nil"/>
          <w:left w:val="nil"/>
          <w:bottom w:val="nil"/>
          <w:right w:val="nil"/>
        </w:tblBorders>
        <w:tblLayout w:type="fixed"/>
        <w:tblLook w:val="0000" w:firstRow="0" w:lastRow="0" w:firstColumn="0" w:lastColumn="0" w:noHBand="0" w:noVBand="0"/>
      </w:tblPr>
      <w:tblGrid>
        <w:gridCol w:w="9758"/>
      </w:tblGrid>
      <w:tr w:rsidR="00197E65" w:rsidRPr="00CD0BC1" w14:paraId="1319C073" w14:textId="77777777" w:rsidTr="00197E65">
        <w:trPr>
          <w:trHeight w:val="556"/>
        </w:trPr>
        <w:tc>
          <w:tcPr>
            <w:tcW w:w="9758" w:type="dxa"/>
          </w:tcPr>
          <w:p w14:paraId="3E6DBDDE" w14:textId="4037A13F" w:rsidR="00197E65" w:rsidRPr="00CD0BC1" w:rsidRDefault="00197E65" w:rsidP="00197E65">
            <w:pPr>
              <w:pStyle w:val="Default"/>
              <w:jc w:val="center"/>
              <w:rPr>
                <w:sz w:val="28"/>
                <w:szCs w:val="28"/>
              </w:rPr>
            </w:pPr>
            <w:r w:rsidRPr="00CD0BC1">
              <w:rPr>
                <w:b/>
                <w:bCs/>
                <w:sz w:val="28"/>
                <w:szCs w:val="28"/>
              </w:rPr>
              <w:t>INFORMATION PACKAGE</w:t>
            </w:r>
          </w:p>
        </w:tc>
      </w:tr>
    </w:tbl>
    <w:p w14:paraId="0EB46211" w14:textId="77777777" w:rsidR="00197E65" w:rsidRPr="00CD0BC1" w:rsidRDefault="00197E65" w:rsidP="00197E65">
      <w:pPr>
        <w:pStyle w:val="Default"/>
        <w:jc w:val="center"/>
      </w:pPr>
    </w:p>
    <w:tbl>
      <w:tblPr>
        <w:tblW w:w="9971" w:type="dxa"/>
        <w:tblInd w:w="-108" w:type="dxa"/>
        <w:tblBorders>
          <w:top w:val="nil"/>
          <w:left w:val="nil"/>
          <w:bottom w:val="nil"/>
          <w:right w:val="nil"/>
        </w:tblBorders>
        <w:tblLayout w:type="fixed"/>
        <w:tblLook w:val="0000" w:firstRow="0" w:lastRow="0" w:firstColumn="0" w:lastColumn="0" w:noHBand="0" w:noVBand="0"/>
      </w:tblPr>
      <w:tblGrid>
        <w:gridCol w:w="9971"/>
      </w:tblGrid>
      <w:tr w:rsidR="00197E65" w:rsidRPr="00CD0BC1" w14:paraId="09C264CF" w14:textId="77777777" w:rsidTr="00197E65">
        <w:trPr>
          <w:trHeight w:val="122"/>
        </w:trPr>
        <w:tc>
          <w:tcPr>
            <w:tcW w:w="9971" w:type="dxa"/>
          </w:tcPr>
          <w:p w14:paraId="3922DE99" w14:textId="5B5563E6" w:rsidR="00197E65" w:rsidRPr="00CD0BC1" w:rsidRDefault="00197E65" w:rsidP="00197E65">
            <w:pPr>
              <w:pStyle w:val="Default"/>
              <w:jc w:val="center"/>
              <w:rPr>
                <w:sz w:val="28"/>
                <w:szCs w:val="28"/>
              </w:rPr>
            </w:pPr>
            <w:r w:rsidRPr="00CD0BC1">
              <w:rPr>
                <w:b/>
                <w:bCs/>
                <w:sz w:val="28"/>
                <w:szCs w:val="28"/>
              </w:rPr>
              <w:t>ICUB FELLOWSHIPS FOR YOUNG RESEARCHERS</w:t>
            </w:r>
          </w:p>
        </w:tc>
      </w:tr>
    </w:tbl>
    <w:p w14:paraId="5DEE86A3" w14:textId="77777777" w:rsidR="000069FC" w:rsidRPr="00CD0BC1" w:rsidRDefault="000069FC">
      <w:pPr>
        <w:spacing w:after="0" w:line="360" w:lineRule="auto"/>
        <w:jc w:val="both"/>
        <w:rPr>
          <w:rFonts w:ascii="Times New Roman" w:eastAsia="Times New Roman" w:hAnsi="Times New Roman" w:cs="Times New Roman"/>
          <w:b/>
          <w:sz w:val="24"/>
          <w:szCs w:val="24"/>
          <w:lang w:val="en-GB"/>
        </w:rPr>
      </w:pPr>
    </w:p>
    <w:p w14:paraId="68FFA2FB" w14:textId="77777777" w:rsidR="00197E65" w:rsidRPr="00CD0BC1" w:rsidRDefault="00197E65">
      <w:pPr>
        <w:spacing w:after="0" w:line="360" w:lineRule="auto"/>
        <w:jc w:val="both"/>
        <w:rPr>
          <w:rFonts w:ascii="Times New Roman" w:eastAsia="Times New Roman" w:hAnsi="Times New Roman" w:cs="Times New Roman"/>
          <w:b/>
          <w:sz w:val="24"/>
          <w:szCs w:val="24"/>
          <w:lang w:val="en-GB"/>
        </w:rPr>
      </w:pPr>
    </w:p>
    <w:p w14:paraId="7B59A461" w14:textId="77777777" w:rsidR="00197E65" w:rsidRPr="00CD0BC1" w:rsidRDefault="00197E65" w:rsidP="00197E65">
      <w:pPr>
        <w:pStyle w:val="Default"/>
      </w:pPr>
    </w:p>
    <w:p w14:paraId="0795F43B" w14:textId="78CAB8E5" w:rsidR="00197E65" w:rsidRPr="00CD0BC1" w:rsidRDefault="00197E65" w:rsidP="00197E65">
      <w:pPr>
        <w:spacing w:after="0" w:line="360" w:lineRule="auto"/>
        <w:jc w:val="both"/>
        <w:rPr>
          <w:rFonts w:ascii="Times New Roman" w:eastAsia="Times New Roman" w:hAnsi="Times New Roman" w:cs="Times New Roman"/>
          <w:b/>
          <w:sz w:val="24"/>
          <w:szCs w:val="24"/>
          <w:lang w:val="en-GB"/>
        </w:rPr>
      </w:pPr>
      <w:r w:rsidRPr="00CD0BC1">
        <w:rPr>
          <w:rFonts w:ascii="Times New Roman" w:hAnsi="Times New Roman" w:cs="Times New Roman"/>
          <w:b/>
          <w:bCs/>
          <w:sz w:val="24"/>
          <w:szCs w:val="23"/>
          <w:lang w:val="en-GB"/>
        </w:rPr>
        <w:t xml:space="preserve">General description </w:t>
      </w:r>
    </w:p>
    <w:p w14:paraId="580F4CF5" w14:textId="77ABE663" w:rsidR="00197E65" w:rsidRPr="00CD0BC1" w:rsidRDefault="00197E65">
      <w:p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b/>
          <w:sz w:val="24"/>
          <w:szCs w:val="24"/>
          <w:lang w:val="en-GB"/>
        </w:rPr>
        <w:t xml:space="preserve">The ICUB Fellowships for Young Researchers </w:t>
      </w:r>
      <w:r w:rsidRPr="00CD0BC1">
        <w:rPr>
          <w:rFonts w:ascii="Times New Roman" w:eastAsia="Times New Roman" w:hAnsi="Times New Roman" w:cs="Times New Roman"/>
          <w:sz w:val="24"/>
          <w:szCs w:val="24"/>
          <w:lang w:val="en-GB"/>
        </w:rPr>
        <w:t xml:space="preserve">are post-doctoral fellowships awarded for a period of 3 to 12 months to young researchers with an excellent </w:t>
      </w:r>
      <w:r w:rsidR="00D7789C" w:rsidRPr="00CD0BC1">
        <w:rPr>
          <w:rFonts w:ascii="Times New Roman" w:eastAsia="Times New Roman" w:hAnsi="Times New Roman" w:cs="Times New Roman"/>
          <w:sz w:val="24"/>
          <w:szCs w:val="24"/>
          <w:lang w:val="en-GB"/>
        </w:rPr>
        <w:t>track record,</w:t>
      </w:r>
      <w:r w:rsidRPr="00CD0BC1">
        <w:rPr>
          <w:rFonts w:ascii="Times New Roman" w:eastAsia="Times New Roman" w:hAnsi="Times New Roman" w:cs="Times New Roman"/>
          <w:sz w:val="24"/>
          <w:szCs w:val="24"/>
          <w:lang w:val="en-GB"/>
        </w:rPr>
        <w:t xml:space="preserve"> from all research fields. The fellowship program is a professional development program for young researchers within an institutional framework.</w:t>
      </w:r>
    </w:p>
    <w:p w14:paraId="0B0BC7F4" w14:textId="75D84247" w:rsidR="00197E65" w:rsidRPr="00CD0BC1" w:rsidRDefault="00197E65">
      <w:pPr>
        <w:spacing w:after="0" w:line="360" w:lineRule="auto"/>
        <w:jc w:val="both"/>
        <w:rPr>
          <w:rFonts w:ascii="Times New Roman" w:eastAsia="Times New Roman" w:hAnsi="Times New Roman" w:cs="Times New Roman"/>
          <w:sz w:val="24"/>
          <w:szCs w:val="24"/>
          <w:lang w:val="en-GB"/>
        </w:rPr>
      </w:pPr>
    </w:p>
    <w:p w14:paraId="0473A3EB" w14:textId="67E0BF1B" w:rsidR="00197E65" w:rsidRPr="00CD0BC1" w:rsidRDefault="00197E65">
      <w:pPr>
        <w:spacing w:after="0" w:line="360" w:lineRule="auto"/>
        <w:jc w:val="both"/>
        <w:rPr>
          <w:rFonts w:ascii="Times New Roman" w:eastAsia="Times New Roman" w:hAnsi="Times New Roman" w:cs="Times New Roman"/>
          <w:b/>
          <w:sz w:val="24"/>
          <w:szCs w:val="24"/>
          <w:lang w:val="en-GB"/>
        </w:rPr>
      </w:pPr>
      <w:r w:rsidRPr="00CD0BC1">
        <w:rPr>
          <w:rFonts w:ascii="Times New Roman" w:eastAsia="Times New Roman" w:hAnsi="Times New Roman" w:cs="Times New Roman"/>
          <w:b/>
          <w:sz w:val="24"/>
          <w:szCs w:val="24"/>
          <w:lang w:val="en-GB"/>
        </w:rPr>
        <w:t>Objectives</w:t>
      </w:r>
    </w:p>
    <w:p w14:paraId="34106126" w14:textId="08911792" w:rsidR="00197E65" w:rsidRPr="00CD0BC1" w:rsidRDefault="00D7789C">
      <w:p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Promoting excellence in research, increasing the number of publications and ICUB’s international visibility, and creating a competitive interdisciplinary research environment to serve as a model for the wider academic community at the University of Bucharest.</w:t>
      </w:r>
    </w:p>
    <w:p w14:paraId="0A0B6776" w14:textId="4E3CDFD8" w:rsidR="00197E65" w:rsidRPr="00CD0BC1" w:rsidRDefault="00197E65">
      <w:pPr>
        <w:spacing w:after="0" w:line="360" w:lineRule="auto"/>
        <w:jc w:val="both"/>
        <w:rPr>
          <w:rFonts w:ascii="Times New Roman" w:eastAsia="Times New Roman" w:hAnsi="Times New Roman" w:cs="Times New Roman"/>
          <w:sz w:val="24"/>
          <w:szCs w:val="24"/>
          <w:lang w:val="en-GB"/>
        </w:rPr>
      </w:pPr>
    </w:p>
    <w:p w14:paraId="6F94BF42" w14:textId="77777777" w:rsidR="00D7789C" w:rsidRPr="00CD0BC1" w:rsidRDefault="00D7789C" w:rsidP="00D7789C">
      <w:pPr>
        <w:spacing w:after="0" w:line="360" w:lineRule="auto"/>
        <w:jc w:val="both"/>
        <w:rPr>
          <w:rFonts w:ascii="Times New Roman" w:hAnsi="Times New Roman" w:cs="Times New Roman"/>
          <w:b/>
          <w:sz w:val="24"/>
          <w:szCs w:val="24"/>
          <w:lang w:val="en-GB"/>
        </w:rPr>
      </w:pPr>
      <w:r w:rsidRPr="00CD0BC1">
        <w:rPr>
          <w:rFonts w:ascii="Times New Roman" w:hAnsi="Times New Roman" w:cs="Times New Roman"/>
          <w:b/>
          <w:sz w:val="24"/>
          <w:szCs w:val="24"/>
          <w:lang w:val="en-GB"/>
        </w:rPr>
        <w:t>Estimated results</w:t>
      </w:r>
    </w:p>
    <w:p w14:paraId="387A3592" w14:textId="77777777" w:rsidR="00D7789C" w:rsidRPr="00CD0BC1" w:rsidRDefault="00D7789C" w:rsidP="00D7789C">
      <w:pPr>
        <w:pStyle w:val="ListParagraph"/>
        <w:numPr>
          <w:ilvl w:val="0"/>
          <w:numId w:val="7"/>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A significant increase in the quality and quantity of the publications output by affiliated members of the University of Bucharest;</w:t>
      </w:r>
    </w:p>
    <w:p w14:paraId="4365FFC6" w14:textId="3072F771" w:rsidR="00D7789C" w:rsidRPr="00CD0BC1" w:rsidRDefault="00D7789C" w:rsidP="00D7789C">
      <w:pPr>
        <w:pStyle w:val="ListParagraph"/>
        <w:numPr>
          <w:ilvl w:val="0"/>
          <w:numId w:val="7"/>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The creation of a competitive interdisciplinary environment that encourages the development of an institutional culture specific to an institute of advanced studies;</w:t>
      </w:r>
    </w:p>
    <w:p w14:paraId="7BB030B7" w14:textId="5C4B8218" w:rsidR="00D7789C" w:rsidRPr="00CD0BC1" w:rsidRDefault="00D7789C" w:rsidP="00D7789C">
      <w:pPr>
        <w:pStyle w:val="ListParagraph"/>
        <w:numPr>
          <w:ilvl w:val="0"/>
          <w:numId w:val="7"/>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The development of competitive groups or networks of researchers who will apply for future national or international research grants.</w:t>
      </w:r>
    </w:p>
    <w:p w14:paraId="771AC4B8" w14:textId="58F9C1BA" w:rsidR="00D7789C" w:rsidRPr="00CD0BC1" w:rsidRDefault="00D7789C" w:rsidP="00D7789C">
      <w:pPr>
        <w:spacing w:after="0" w:line="360" w:lineRule="auto"/>
        <w:jc w:val="both"/>
        <w:rPr>
          <w:rFonts w:ascii="Times New Roman" w:eastAsia="Times New Roman" w:hAnsi="Times New Roman" w:cs="Times New Roman"/>
          <w:sz w:val="24"/>
          <w:szCs w:val="24"/>
          <w:lang w:val="en-GB"/>
        </w:rPr>
      </w:pPr>
    </w:p>
    <w:p w14:paraId="4252530F" w14:textId="77777777" w:rsidR="00D7789C" w:rsidRPr="00CD0BC1" w:rsidRDefault="00D7789C" w:rsidP="00D7789C">
      <w:pPr>
        <w:spacing w:after="0" w:line="360" w:lineRule="auto"/>
        <w:jc w:val="both"/>
        <w:rPr>
          <w:rFonts w:ascii="Times New Roman" w:hAnsi="Times New Roman" w:cs="Times New Roman"/>
          <w:b/>
          <w:sz w:val="24"/>
          <w:szCs w:val="24"/>
          <w:lang w:val="en-GB"/>
        </w:rPr>
      </w:pPr>
      <w:r w:rsidRPr="00CD0BC1">
        <w:rPr>
          <w:rFonts w:ascii="Times New Roman" w:hAnsi="Times New Roman" w:cs="Times New Roman"/>
          <w:b/>
          <w:sz w:val="24"/>
          <w:szCs w:val="24"/>
          <w:lang w:val="en-GB"/>
        </w:rPr>
        <w:t>Who can apply</w:t>
      </w:r>
    </w:p>
    <w:p w14:paraId="5CECA099" w14:textId="66EE3D20" w:rsidR="00497E41" w:rsidRPr="00CD0BC1" w:rsidRDefault="00D7789C" w:rsidP="00497E41">
      <w:pPr>
        <w:spacing w:after="0" w:line="360" w:lineRule="auto"/>
        <w:jc w:val="both"/>
        <w:rPr>
          <w:rFonts w:ascii="Times New Roman" w:hAnsi="Times New Roman" w:cs="Times New Roman"/>
          <w:sz w:val="24"/>
          <w:szCs w:val="24"/>
          <w:lang w:val="en-GB"/>
        </w:rPr>
      </w:pPr>
      <w:r w:rsidRPr="00CD0BC1">
        <w:rPr>
          <w:rFonts w:ascii="Times New Roman" w:eastAsia="Times New Roman" w:hAnsi="Times New Roman" w:cs="Times New Roman"/>
          <w:sz w:val="24"/>
          <w:szCs w:val="24"/>
          <w:lang w:val="en-GB"/>
        </w:rPr>
        <w:t>Candidates within seven years of receiving their PhD (at the t</w:t>
      </w:r>
      <w:r w:rsidRPr="00CD0BC1">
        <w:rPr>
          <w:rStyle w:val="hps"/>
          <w:rFonts w:ascii="Times New Roman" w:eastAsia="Times New Roman" w:hAnsi="Times New Roman" w:cs="Times New Roman"/>
          <w:sz w:val="24"/>
          <w:szCs w:val="24"/>
          <w:lang w:val="en-GB"/>
        </w:rPr>
        <w:t>ime of application</w:t>
      </w:r>
      <w:r w:rsidRPr="00CD0BC1">
        <w:rPr>
          <w:rFonts w:ascii="Times New Roman" w:eastAsia="Times New Roman" w:hAnsi="Times New Roman" w:cs="Times New Roman"/>
          <w:sz w:val="24"/>
          <w:szCs w:val="24"/>
          <w:lang w:val="en-GB"/>
        </w:rPr>
        <w:t xml:space="preserve">) who have already proven their ability to work successfully as independent </w:t>
      </w:r>
      <w:r w:rsidRPr="00CD0BC1">
        <w:rPr>
          <w:rStyle w:val="hps"/>
          <w:rFonts w:ascii="Times New Roman" w:eastAsia="Times New Roman" w:hAnsi="Times New Roman" w:cs="Times New Roman"/>
          <w:sz w:val="24"/>
          <w:szCs w:val="24"/>
          <w:lang w:val="en-GB"/>
        </w:rPr>
        <w:t xml:space="preserve">researchers (by participating in international conferences, symposia, summer schools, research fellowships or internships, and </w:t>
      </w:r>
      <w:r w:rsidRPr="00CD0BC1">
        <w:rPr>
          <w:rStyle w:val="hps"/>
          <w:rFonts w:ascii="Times New Roman" w:eastAsia="Times New Roman" w:hAnsi="Times New Roman" w:cs="Times New Roman"/>
          <w:sz w:val="24"/>
          <w:szCs w:val="24"/>
          <w:lang w:val="en-GB"/>
        </w:rPr>
        <w:lastRenderedPageBreak/>
        <w:t>through publications in top-ranking international journals in their field of research).</w:t>
      </w:r>
      <w:r w:rsidRPr="00CD0BC1">
        <w:rPr>
          <w:rStyle w:val="FootnoteReference"/>
          <w:rFonts w:ascii="Times New Roman" w:eastAsia="Times New Roman" w:hAnsi="Times New Roman" w:cs="Times New Roman"/>
          <w:sz w:val="24"/>
          <w:szCs w:val="24"/>
          <w:lang w:val="en-GB"/>
        </w:rPr>
        <w:footnoteReference w:id="1"/>
      </w:r>
      <w:r w:rsidRPr="00CD0BC1">
        <w:rPr>
          <w:rStyle w:val="hps"/>
          <w:rFonts w:ascii="Times New Roman" w:eastAsia="Times New Roman" w:hAnsi="Times New Roman" w:cs="Times New Roman"/>
          <w:sz w:val="24"/>
          <w:szCs w:val="24"/>
          <w:lang w:val="en-GB"/>
        </w:rPr>
        <w:t xml:space="preserve"> </w:t>
      </w:r>
      <w:r w:rsidR="00497E41" w:rsidRPr="00CD0BC1">
        <w:rPr>
          <w:rFonts w:ascii="Times New Roman" w:eastAsia="Times New Roman" w:hAnsi="Times New Roman" w:cs="Times New Roman"/>
          <w:sz w:val="24"/>
          <w:szCs w:val="24"/>
          <w:lang w:val="en-GB"/>
        </w:rPr>
        <w:t xml:space="preserve">For researchers holding two PhDs, the PhD relevant to the research field of the application will be taken into account. The fellowship is mainly addressed to candidates who do not have a permanent job in research or higher education, and it involves working </w:t>
      </w:r>
      <w:r w:rsidR="00D73740">
        <w:rPr>
          <w:rFonts w:ascii="Times New Roman" w:eastAsia="Times New Roman" w:hAnsi="Times New Roman" w:cs="Times New Roman"/>
          <w:sz w:val="24"/>
          <w:szCs w:val="24"/>
          <w:lang w:val="en-GB"/>
        </w:rPr>
        <w:t>full-time</w:t>
      </w:r>
      <w:r w:rsidR="00D73740" w:rsidRPr="00CD0BC1">
        <w:rPr>
          <w:rFonts w:ascii="Times New Roman" w:eastAsia="Times New Roman" w:hAnsi="Times New Roman" w:cs="Times New Roman"/>
          <w:sz w:val="24"/>
          <w:szCs w:val="24"/>
          <w:lang w:val="en-GB"/>
        </w:rPr>
        <w:t xml:space="preserve"> </w:t>
      </w:r>
      <w:r w:rsidR="00497E41" w:rsidRPr="00CD0BC1">
        <w:rPr>
          <w:rFonts w:ascii="Times New Roman" w:eastAsia="Times New Roman" w:hAnsi="Times New Roman" w:cs="Times New Roman"/>
          <w:sz w:val="24"/>
          <w:szCs w:val="24"/>
          <w:lang w:val="en-GB"/>
        </w:rPr>
        <w:t>at the ICUB. Candidates who have a work contract with the University of Bucharest are not eligible. Candidates who have permanent positions in other institutions will have to provide an agreement from their institution stating support for their planned research activity as ICUB fellows.</w:t>
      </w:r>
      <w:r w:rsidR="00D73740">
        <w:rPr>
          <w:rFonts w:ascii="Times New Roman" w:eastAsia="Times New Roman" w:hAnsi="Times New Roman" w:cs="Times New Roman"/>
          <w:sz w:val="24"/>
          <w:szCs w:val="24"/>
          <w:lang w:val="en-GB"/>
        </w:rPr>
        <w:t xml:space="preserve"> </w:t>
      </w:r>
    </w:p>
    <w:p w14:paraId="6B494070" w14:textId="568C0F68" w:rsidR="00D7789C" w:rsidRPr="00CD0BC1" w:rsidRDefault="00D7789C" w:rsidP="00D7789C">
      <w:pPr>
        <w:spacing w:after="0" w:line="360" w:lineRule="auto"/>
        <w:jc w:val="both"/>
        <w:rPr>
          <w:rStyle w:val="hps"/>
          <w:rFonts w:ascii="Times New Roman" w:eastAsia="Times New Roman" w:hAnsi="Times New Roman" w:cs="Times New Roman"/>
          <w:sz w:val="24"/>
          <w:szCs w:val="24"/>
          <w:lang w:val="en-GB"/>
        </w:rPr>
      </w:pPr>
    </w:p>
    <w:p w14:paraId="59EB3B27" w14:textId="6AB59FA0" w:rsidR="00497E41" w:rsidRPr="00CD0BC1" w:rsidRDefault="00497E41" w:rsidP="00497E41">
      <w:pPr>
        <w:spacing w:after="0" w:line="360" w:lineRule="auto"/>
        <w:jc w:val="both"/>
        <w:rPr>
          <w:rFonts w:ascii="Times New Roman" w:hAnsi="Times New Roman" w:cs="Times New Roman"/>
          <w:b/>
          <w:sz w:val="24"/>
          <w:szCs w:val="24"/>
          <w:lang w:val="en-GB"/>
        </w:rPr>
      </w:pPr>
      <w:r w:rsidRPr="00CD0BC1">
        <w:rPr>
          <w:rFonts w:ascii="Times New Roman" w:hAnsi="Times New Roman" w:cs="Times New Roman"/>
          <w:b/>
          <w:sz w:val="24"/>
          <w:szCs w:val="24"/>
          <w:lang w:val="en-GB"/>
        </w:rPr>
        <w:t xml:space="preserve">Fellowship terms </w:t>
      </w:r>
    </w:p>
    <w:p w14:paraId="54B9AC9E" w14:textId="3796D42C" w:rsidR="00497E41" w:rsidRPr="00CD0BC1" w:rsidRDefault="00497E41" w:rsidP="00497E41">
      <w:pPr>
        <w:spacing w:after="0" w:line="360" w:lineRule="auto"/>
        <w:jc w:val="both"/>
        <w:rPr>
          <w:rFonts w:ascii="Times New Roman" w:hAnsi="Times New Roman" w:cs="Times New Roman"/>
          <w:b/>
          <w:sz w:val="24"/>
          <w:szCs w:val="24"/>
          <w:lang w:val="en-GB"/>
        </w:rPr>
      </w:pPr>
      <w:r w:rsidRPr="00CD0BC1">
        <w:rPr>
          <w:rFonts w:ascii="Times New Roman" w:hAnsi="Times New Roman" w:cs="Times New Roman"/>
          <w:b/>
          <w:sz w:val="24"/>
          <w:szCs w:val="24"/>
          <w:lang w:val="en-GB"/>
        </w:rPr>
        <w:t>Residential Fellowship</w:t>
      </w:r>
    </w:p>
    <w:p w14:paraId="30492C9F" w14:textId="77777777" w:rsidR="00497E41" w:rsidRPr="00CD0BC1" w:rsidRDefault="00497E41" w:rsidP="00497E41">
      <w:pPr>
        <w:pStyle w:val="ListParagraph"/>
        <w:numPr>
          <w:ilvl w:val="0"/>
          <w:numId w:val="8"/>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Stipend: 4000 lei/ month.</w:t>
      </w:r>
    </w:p>
    <w:p w14:paraId="0241A75B" w14:textId="5FA11C08" w:rsidR="00497E41" w:rsidRPr="00CD0BC1" w:rsidRDefault="00497E41" w:rsidP="00497E41">
      <w:pPr>
        <w:pStyle w:val="ListParagraph"/>
        <w:numPr>
          <w:ilvl w:val="0"/>
          <w:numId w:val="8"/>
        </w:numPr>
        <w:spacing w:after="0" w:line="360" w:lineRule="auto"/>
        <w:jc w:val="both"/>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For fellows coming from abroad, reimbursement of international transportation expenses (the equivalent of a single round-trip flight, economy class) may be provided, based on supporting documents.</w:t>
      </w:r>
    </w:p>
    <w:p w14:paraId="2BBE0E80" w14:textId="47C11797" w:rsidR="00497E41" w:rsidRPr="00CD0BC1" w:rsidRDefault="00497E41" w:rsidP="00497E41">
      <w:pPr>
        <w:pStyle w:val="ListParagraph"/>
        <w:numPr>
          <w:ilvl w:val="0"/>
          <w:numId w:val="8"/>
        </w:numPr>
        <w:spacing w:after="0" w:line="360" w:lineRule="auto"/>
        <w:jc w:val="both"/>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A supplement of 4500 lei (for the entire duration of the fellowship) may be awarded for conference participation (research mobility), based on supporting documents.</w:t>
      </w:r>
    </w:p>
    <w:p w14:paraId="353F0012" w14:textId="77777777" w:rsidR="00497E41" w:rsidRPr="00CD0BC1" w:rsidRDefault="00497E41" w:rsidP="00497E41">
      <w:pPr>
        <w:pStyle w:val="ListParagraph"/>
        <w:numPr>
          <w:ilvl w:val="0"/>
          <w:numId w:val="8"/>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Fellows will be able to use the infrastructure of the institute (institutional email address, conference room, computers, scientific databases, etc.). </w:t>
      </w:r>
    </w:p>
    <w:p w14:paraId="41EBE7E5" w14:textId="5CABD774" w:rsidR="00497E41" w:rsidRPr="00CD0BC1" w:rsidRDefault="00497E41" w:rsidP="00497E41">
      <w:pPr>
        <w:pStyle w:val="ListParagraph"/>
        <w:numPr>
          <w:ilvl w:val="0"/>
          <w:numId w:val="8"/>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They will be full members of the institute during their stay in Bucharest and will take </w:t>
      </w:r>
      <w:r w:rsidR="00D73740">
        <w:rPr>
          <w:rFonts w:ascii="Times New Roman" w:eastAsia="Times New Roman" w:hAnsi="Times New Roman" w:cs="Times New Roman"/>
          <w:sz w:val="24"/>
          <w:szCs w:val="24"/>
          <w:lang w:val="en-GB"/>
        </w:rPr>
        <w:t xml:space="preserve">an </w:t>
      </w:r>
      <w:r w:rsidRPr="00CD0BC1">
        <w:rPr>
          <w:rFonts w:ascii="Times New Roman" w:eastAsia="Times New Roman" w:hAnsi="Times New Roman" w:cs="Times New Roman"/>
          <w:sz w:val="24"/>
          <w:szCs w:val="24"/>
          <w:lang w:val="en-GB"/>
        </w:rPr>
        <w:t>active part in the academic life of ICUB.</w:t>
      </w:r>
    </w:p>
    <w:p w14:paraId="4FD435D1" w14:textId="307A7825" w:rsidR="00497E41" w:rsidRPr="00CD0BC1" w:rsidRDefault="00497E41" w:rsidP="00497E41">
      <w:pPr>
        <w:pStyle w:val="ListParagraph"/>
        <w:numPr>
          <w:ilvl w:val="0"/>
          <w:numId w:val="8"/>
        </w:numPr>
        <w:spacing w:after="0" w:line="360" w:lineRule="auto"/>
        <w:jc w:val="both"/>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Providing a programme of conferences and seminars for the fellows to present their research projects, as well as providing logistical support organising scientific events (workshops, conferences, colloquia, etc.).</w:t>
      </w:r>
    </w:p>
    <w:p w14:paraId="0089D238" w14:textId="49BE2E57" w:rsidR="00D7789C" w:rsidRPr="00CD0BC1" w:rsidRDefault="00B978FA" w:rsidP="00D7789C">
      <w:pPr>
        <w:spacing w:after="0" w:line="360" w:lineRule="auto"/>
        <w:jc w:val="both"/>
        <w:rPr>
          <w:rFonts w:ascii="Times New Roman" w:eastAsia="Times New Roman" w:hAnsi="Times New Roman" w:cs="Times New Roman"/>
          <w:b/>
          <w:sz w:val="24"/>
          <w:szCs w:val="24"/>
          <w:lang w:val="en-GB"/>
        </w:rPr>
      </w:pPr>
      <w:r w:rsidRPr="00CD0BC1">
        <w:rPr>
          <w:rFonts w:ascii="Times New Roman" w:eastAsia="Times New Roman" w:hAnsi="Times New Roman" w:cs="Times New Roman"/>
          <w:b/>
          <w:sz w:val="24"/>
          <w:szCs w:val="24"/>
          <w:lang w:val="en-GB"/>
        </w:rPr>
        <w:t>Online Fellowship</w:t>
      </w:r>
    </w:p>
    <w:p w14:paraId="735A2B49" w14:textId="77777777" w:rsidR="00B978FA" w:rsidRPr="00CD0BC1" w:rsidRDefault="00B978FA" w:rsidP="00B978FA">
      <w:pPr>
        <w:pStyle w:val="ListParagraph"/>
        <w:numPr>
          <w:ilvl w:val="0"/>
          <w:numId w:val="8"/>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Stipend: 4000 lei/ month.</w:t>
      </w:r>
    </w:p>
    <w:p w14:paraId="37423255" w14:textId="77777777" w:rsidR="00B978FA" w:rsidRPr="00CD0BC1" w:rsidRDefault="00B978FA" w:rsidP="00B978FA">
      <w:pPr>
        <w:pStyle w:val="ListParagraph"/>
        <w:numPr>
          <w:ilvl w:val="0"/>
          <w:numId w:val="8"/>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Fellows will be able to use the infrastructure of the institute (institutional email address, conference room, computers, scientific databases, etc.). </w:t>
      </w:r>
    </w:p>
    <w:p w14:paraId="50DA3629" w14:textId="72A23D55" w:rsidR="00B978FA" w:rsidRPr="00CD0BC1" w:rsidRDefault="00B978FA" w:rsidP="00B978FA">
      <w:pPr>
        <w:pStyle w:val="ListParagraph"/>
        <w:numPr>
          <w:ilvl w:val="0"/>
          <w:numId w:val="8"/>
        </w:numPr>
        <w:spacing w:after="0" w:line="360" w:lineRule="auto"/>
        <w:jc w:val="both"/>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lastRenderedPageBreak/>
        <w:t>Providing a programme of conferences and seminars for the fellows to present their research projects, as well as providing logistical support for organising scientific events (workshops, conferences, colloquia, etc.).</w:t>
      </w:r>
    </w:p>
    <w:p w14:paraId="2004AB5B" w14:textId="5E5C9F35" w:rsidR="00B978FA" w:rsidRPr="00CD0BC1" w:rsidRDefault="00B978FA" w:rsidP="00D7789C">
      <w:pPr>
        <w:spacing w:after="0" w:line="360" w:lineRule="auto"/>
        <w:jc w:val="both"/>
        <w:rPr>
          <w:rFonts w:ascii="Times New Roman" w:eastAsia="Times New Roman" w:hAnsi="Times New Roman" w:cs="Times New Roman"/>
          <w:sz w:val="24"/>
          <w:szCs w:val="24"/>
          <w:lang w:val="en-GB"/>
        </w:rPr>
      </w:pPr>
    </w:p>
    <w:p w14:paraId="62532EEC" w14:textId="77777777" w:rsidR="00B978FA" w:rsidRPr="00CD0BC1" w:rsidRDefault="00B978FA" w:rsidP="00B978FA">
      <w:pPr>
        <w:spacing w:after="0" w:line="360" w:lineRule="auto"/>
        <w:jc w:val="both"/>
        <w:rPr>
          <w:rFonts w:ascii="Times New Roman" w:hAnsi="Times New Roman" w:cs="Times New Roman"/>
          <w:b/>
          <w:sz w:val="24"/>
          <w:szCs w:val="24"/>
          <w:lang w:val="en-GB"/>
        </w:rPr>
      </w:pPr>
      <w:r w:rsidRPr="00CD0BC1">
        <w:rPr>
          <w:rFonts w:ascii="Times New Roman" w:hAnsi="Times New Roman" w:cs="Times New Roman"/>
          <w:b/>
          <w:sz w:val="24"/>
          <w:szCs w:val="24"/>
          <w:lang w:val="en-GB"/>
        </w:rPr>
        <w:t xml:space="preserve">The obligations of the fellows </w:t>
      </w:r>
    </w:p>
    <w:p w14:paraId="2C3BEF3A" w14:textId="0B39A0FA" w:rsidR="00B978FA" w:rsidRPr="00CD0BC1" w:rsidRDefault="00B978FA" w:rsidP="00B978FA">
      <w:pPr>
        <w:pStyle w:val="ListParagraph"/>
        <w:numPr>
          <w:ilvl w:val="0"/>
          <w:numId w:val="9"/>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Not to be part of another postdoctoral research grant (as a PI or grant member) or to receive another postdoctoral fellowship for the duration of the project at the ICUB.</w:t>
      </w:r>
    </w:p>
    <w:p w14:paraId="1255463C" w14:textId="77777777" w:rsidR="00B978FA" w:rsidRPr="00CD0BC1" w:rsidRDefault="00B978FA" w:rsidP="00B978FA">
      <w:pPr>
        <w:pStyle w:val="ListParagraph"/>
        <w:numPr>
          <w:ilvl w:val="0"/>
          <w:numId w:val="9"/>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To take part in the academic life of the ICUB through:</w:t>
      </w:r>
    </w:p>
    <w:p w14:paraId="6C742E2E" w14:textId="18D26521" w:rsidR="00B978FA" w:rsidRPr="00CD0BC1" w:rsidRDefault="00B978FA" w:rsidP="00B978FA">
      <w:pPr>
        <w:pStyle w:val="ListParagraph"/>
        <w:numPr>
          <w:ilvl w:val="1"/>
          <w:numId w:val="9"/>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Participating in the regular meetings organised by the ICUB;</w:t>
      </w:r>
    </w:p>
    <w:p w14:paraId="401C985E" w14:textId="071AFEB5" w:rsidR="00B978FA" w:rsidRPr="00CD0BC1" w:rsidRDefault="00B978FA" w:rsidP="00B978FA">
      <w:pPr>
        <w:pStyle w:val="ListParagraph"/>
        <w:numPr>
          <w:ilvl w:val="1"/>
          <w:numId w:val="9"/>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Presenting their research results in the ICUB internal seminar.</w:t>
      </w:r>
    </w:p>
    <w:p w14:paraId="31AA0A78" w14:textId="08601537" w:rsidR="00B978FA" w:rsidRPr="00CD0BC1" w:rsidRDefault="008F1548" w:rsidP="008F1548">
      <w:pPr>
        <w:pStyle w:val="ListParagraph"/>
        <w:numPr>
          <w:ilvl w:val="0"/>
          <w:numId w:val="9"/>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To mention their ICUB affiliation and the support provided by ICUB in all scientific papers, public policy documents, patents, conference proceedings, organized workshops, or other research outputs produced as an ICUB fellow; The primary affiliation for all fellowship results is “Research Institute of the University of Bucharest, ICUB,” and the acknowledgments section must include the contract number and date of registration, as well as the name of the project funded by the ICUB.</w:t>
      </w:r>
    </w:p>
    <w:p w14:paraId="3AA82D3B" w14:textId="002ECA9F" w:rsidR="008F1548" w:rsidRPr="00CD0BC1" w:rsidRDefault="008F1548" w:rsidP="008F1548">
      <w:pPr>
        <w:pStyle w:val="ListParagraph"/>
        <w:numPr>
          <w:ilvl w:val="0"/>
          <w:numId w:val="9"/>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To fulfil the results criteria mentioned in Annex 1, regarding the number and type of publications as required by each division of the ICUB.</w:t>
      </w:r>
    </w:p>
    <w:p w14:paraId="691A8D36" w14:textId="1905C62B" w:rsidR="008F1548" w:rsidRPr="00CD0BC1" w:rsidRDefault="008F1548" w:rsidP="008F1548">
      <w:pPr>
        <w:pStyle w:val="ListParagraph"/>
        <w:numPr>
          <w:ilvl w:val="0"/>
          <w:numId w:val="9"/>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To </w:t>
      </w:r>
      <w:r w:rsidR="00A33852" w:rsidRPr="00CD0BC1">
        <w:rPr>
          <w:rFonts w:ascii="Times New Roman" w:eastAsia="Times New Roman" w:hAnsi="Times New Roman" w:cs="Times New Roman"/>
          <w:sz w:val="24"/>
          <w:szCs w:val="24"/>
          <w:lang w:val="en-GB"/>
        </w:rPr>
        <w:t>submit</w:t>
      </w:r>
      <w:r w:rsidRPr="00CD0BC1">
        <w:rPr>
          <w:rFonts w:ascii="Times New Roman" w:eastAsia="Times New Roman" w:hAnsi="Times New Roman" w:cs="Times New Roman"/>
          <w:sz w:val="24"/>
          <w:szCs w:val="24"/>
          <w:lang w:val="en-GB"/>
        </w:rPr>
        <w:t xml:space="preserve"> a monthly activity report and, at the end of the fellowship, a report on their research activities at ICUB.</w:t>
      </w:r>
    </w:p>
    <w:p w14:paraId="4CB802EC" w14:textId="77777777" w:rsidR="008F1548" w:rsidRPr="00CD0BC1" w:rsidRDefault="008F1548" w:rsidP="008F1548">
      <w:pPr>
        <w:spacing w:after="0" w:line="360" w:lineRule="auto"/>
        <w:jc w:val="both"/>
        <w:rPr>
          <w:rFonts w:ascii="Times New Roman" w:eastAsia="Times New Roman" w:hAnsi="Times New Roman" w:cs="Times New Roman"/>
          <w:sz w:val="24"/>
          <w:szCs w:val="24"/>
          <w:lang w:val="en-GB"/>
        </w:rPr>
      </w:pPr>
    </w:p>
    <w:p w14:paraId="194F22B7" w14:textId="12B5557B" w:rsidR="008F1548" w:rsidRPr="00CD0BC1" w:rsidRDefault="008F1548" w:rsidP="008F1548">
      <w:pPr>
        <w:spacing w:after="0" w:line="360" w:lineRule="auto"/>
        <w:jc w:val="both"/>
        <w:rPr>
          <w:rFonts w:ascii="Times New Roman" w:eastAsia="Times New Roman" w:hAnsi="Times New Roman" w:cs="Times New Roman"/>
          <w:b/>
          <w:sz w:val="24"/>
          <w:szCs w:val="24"/>
          <w:lang w:val="en-GB"/>
        </w:rPr>
      </w:pPr>
      <w:r w:rsidRPr="00CD0BC1">
        <w:rPr>
          <w:rFonts w:ascii="Times New Roman" w:eastAsia="Times New Roman" w:hAnsi="Times New Roman" w:cs="Times New Roman"/>
          <w:b/>
          <w:sz w:val="24"/>
          <w:szCs w:val="24"/>
          <w:lang w:val="en-GB"/>
        </w:rPr>
        <w:t>Fellowship announcement and the selection process</w:t>
      </w:r>
    </w:p>
    <w:p w14:paraId="2254912B" w14:textId="7802523C" w:rsidR="00B978FA" w:rsidRPr="00CD0BC1" w:rsidRDefault="008F1548" w:rsidP="00D7789C">
      <w:p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The fellowships are announced on the ICUB website. </w:t>
      </w:r>
      <w:r w:rsidR="00A33852" w:rsidRPr="00CD0BC1">
        <w:rPr>
          <w:rFonts w:ascii="Times New Roman" w:eastAsia="Times New Roman" w:hAnsi="Times New Roman" w:cs="Times New Roman"/>
          <w:sz w:val="24"/>
          <w:szCs w:val="24"/>
          <w:lang w:val="en-GB"/>
        </w:rPr>
        <w:t xml:space="preserve">Applications are accepted on an ongoing basis, but all those submitted by July 31 will be evaluated in the annual November/December panel. The applications will be submitted via e-mail throughout the entire year at </w:t>
      </w:r>
      <w:hyperlink r:id="rId7">
        <w:r w:rsidR="00A33852" w:rsidRPr="00CD0BC1">
          <w:rPr>
            <w:rStyle w:val="Hyperlink"/>
            <w:rFonts w:ascii="Times New Roman" w:eastAsia="Times New Roman" w:hAnsi="Times New Roman" w:cs="Times New Roman"/>
            <w:sz w:val="24"/>
            <w:szCs w:val="24"/>
            <w:lang w:val="en-GB"/>
          </w:rPr>
          <w:t>office@icub.unibuc.ro</w:t>
        </w:r>
      </w:hyperlink>
      <w:r w:rsidR="00A33852" w:rsidRPr="00CD0BC1">
        <w:rPr>
          <w:rFonts w:ascii="Times New Roman" w:eastAsia="Times New Roman" w:hAnsi="Times New Roman" w:cs="Times New Roman"/>
          <w:sz w:val="24"/>
          <w:szCs w:val="24"/>
          <w:lang w:val="en-GB"/>
        </w:rPr>
        <w:t xml:space="preserve">, specifying the ICUB division of the application. Funding contracts will start no earlier than </w:t>
      </w:r>
      <w:r w:rsidR="00D73740">
        <w:rPr>
          <w:rFonts w:ascii="Times New Roman" w:eastAsia="Times New Roman" w:hAnsi="Times New Roman" w:cs="Times New Roman"/>
          <w:sz w:val="24"/>
          <w:szCs w:val="24"/>
          <w:lang w:val="en-GB"/>
        </w:rPr>
        <w:t>1</w:t>
      </w:r>
      <w:r w:rsidR="00D73740" w:rsidRPr="00D73740">
        <w:rPr>
          <w:rFonts w:ascii="Times New Roman" w:eastAsia="Times New Roman" w:hAnsi="Times New Roman" w:cs="Times New Roman"/>
          <w:sz w:val="24"/>
          <w:szCs w:val="24"/>
          <w:vertAlign w:val="superscript"/>
          <w:lang w:val="en-GB"/>
        </w:rPr>
        <w:t>st</w:t>
      </w:r>
      <w:r w:rsidR="00D73740">
        <w:rPr>
          <w:rFonts w:ascii="Times New Roman" w:eastAsia="Times New Roman" w:hAnsi="Times New Roman" w:cs="Times New Roman"/>
          <w:sz w:val="24"/>
          <w:szCs w:val="24"/>
          <w:lang w:val="en-GB"/>
        </w:rPr>
        <w:t xml:space="preserve"> of January</w:t>
      </w:r>
      <w:r w:rsidR="00A33852" w:rsidRPr="00CD0BC1">
        <w:rPr>
          <w:rFonts w:ascii="Times New Roman" w:eastAsia="Times New Roman" w:hAnsi="Times New Roman" w:cs="Times New Roman"/>
          <w:sz w:val="24"/>
          <w:szCs w:val="24"/>
          <w:lang w:val="en-GB"/>
        </w:rPr>
        <w:t xml:space="preserve"> of the year following the evaluation.</w:t>
      </w:r>
    </w:p>
    <w:p w14:paraId="106436BE" w14:textId="77777777" w:rsidR="00D7789C" w:rsidRPr="00CD0BC1" w:rsidRDefault="00D7789C">
      <w:pPr>
        <w:spacing w:after="0" w:line="360" w:lineRule="auto"/>
        <w:jc w:val="both"/>
        <w:rPr>
          <w:rFonts w:ascii="Times New Roman" w:eastAsia="Times New Roman" w:hAnsi="Times New Roman" w:cs="Times New Roman"/>
          <w:sz w:val="24"/>
          <w:szCs w:val="24"/>
          <w:lang w:val="en-GB"/>
        </w:rPr>
      </w:pPr>
    </w:p>
    <w:p w14:paraId="21DB2056" w14:textId="77777777" w:rsidR="00A33852" w:rsidRPr="00CD0BC1" w:rsidRDefault="00A33852" w:rsidP="00A33852">
      <w:pPr>
        <w:spacing w:after="0" w:line="360" w:lineRule="auto"/>
        <w:jc w:val="both"/>
        <w:rPr>
          <w:rFonts w:ascii="Times New Roman" w:hAnsi="Times New Roman" w:cs="Times New Roman"/>
          <w:b/>
          <w:sz w:val="24"/>
          <w:szCs w:val="24"/>
          <w:lang w:val="en-GB"/>
        </w:rPr>
      </w:pPr>
      <w:r w:rsidRPr="00CD0BC1">
        <w:rPr>
          <w:rFonts w:ascii="Times New Roman" w:hAnsi="Times New Roman" w:cs="Times New Roman"/>
          <w:b/>
          <w:sz w:val="24"/>
          <w:szCs w:val="24"/>
          <w:lang w:val="en-GB"/>
        </w:rPr>
        <w:t xml:space="preserve">The application submission system </w:t>
      </w:r>
    </w:p>
    <w:p w14:paraId="6E745463" w14:textId="0C19C828" w:rsidR="00A33852" w:rsidRPr="00CD0BC1" w:rsidRDefault="00A33852" w:rsidP="00A33852">
      <w:p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The application will be written in English</w:t>
      </w:r>
      <w:r w:rsidR="00D73740">
        <w:rPr>
          <w:rFonts w:ascii="Times New Roman" w:hAnsi="Times New Roman" w:cs="Times New Roman"/>
          <w:sz w:val="24"/>
          <w:szCs w:val="24"/>
          <w:lang w:val="en-GB"/>
        </w:rPr>
        <w:t>,</w:t>
      </w:r>
      <w:r w:rsidRPr="00CD0BC1">
        <w:rPr>
          <w:rFonts w:ascii="Times New Roman" w:hAnsi="Times New Roman" w:cs="Times New Roman"/>
          <w:sz w:val="24"/>
          <w:szCs w:val="24"/>
          <w:lang w:val="en-GB"/>
        </w:rPr>
        <w:t xml:space="preserve"> and it will consist of the following:</w:t>
      </w:r>
    </w:p>
    <w:p w14:paraId="7FD64F4D" w14:textId="77777777" w:rsidR="00A33852" w:rsidRPr="00CD0BC1" w:rsidRDefault="00A33852" w:rsidP="00A33852">
      <w:pPr>
        <w:pStyle w:val="ListParagraph"/>
        <w:numPr>
          <w:ilvl w:val="0"/>
          <w:numId w:val="10"/>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The application form (available on the ICUB website);</w:t>
      </w:r>
    </w:p>
    <w:p w14:paraId="5BAD2832" w14:textId="613CAD91" w:rsidR="00A33852" w:rsidRPr="00CD0BC1" w:rsidRDefault="00A33852" w:rsidP="00A33852">
      <w:pPr>
        <w:pStyle w:val="ListParagraph"/>
        <w:numPr>
          <w:ilvl w:val="0"/>
          <w:numId w:val="10"/>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lastRenderedPageBreak/>
        <w:t>CV and the list of publications;</w:t>
      </w:r>
    </w:p>
    <w:p w14:paraId="1CEBDD4F" w14:textId="50A62B62" w:rsidR="00A33852" w:rsidRPr="00CD0BC1" w:rsidRDefault="00A33852" w:rsidP="00A33852">
      <w:pPr>
        <w:pStyle w:val="ListParagraph"/>
        <w:numPr>
          <w:ilvl w:val="0"/>
          <w:numId w:val="10"/>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Proof of the PhD defence or copy of the PhD certificate;</w:t>
      </w:r>
    </w:p>
    <w:p w14:paraId="1F95DCB1" w14:textId="77777777" w:rsidR="00A33852" w:rsidRPr="00CD0BC1" w:rsidRDefault="00A33852" w:rsidP="00A33852">
      <w:pPr>
        <w:pStyle w:val="ListParagraph"/>
        <w:numPr>
          <w:ilvl w:val="0"/>
          <w:numId w:val="10"/>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Sample writing (maximum 3 published articles/papers/patents);</w:t>
      </w:r>
    </w:p>
    <w:p w14:paraId="53404698" w14:textId="77777777" w:rsidR="00A33852" w:rsidRPr="00CD0BC1" w:rsidRDefault="00A33852" w:rsidP="00A33852">
      <w:pPr>
        <w:pStyle w:val="ListParagraph"/>
        <w:numPr>
          <w:ilvl w:val="0"/>
          <w:numId w:val="10"/>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 xml:space="preserve">The name, e-mail address and phone numbers of three professors/scholars who can write letters of recommendation for the candidate (the letters will be e-mailed by the referees directly to the ICUB, at </w:t>
      </w:r>
      <w:hyperlink r:id="rId8" w:history="1">
        <w:r w:rsidRPr="00CD0BC1">
          <w:rPr>
            <w:rStyle w:val="Hyperlink"/>
            <w:rFonts w:ascii="Times New Roman" w:hAnsi="Times New Roman" w:cs="Times New Roman"/>
            <w:sz w:val="24"/>
            <w:szCs w:val="24"/>
            <w:lang w:val="en-GB"/>
          </w:rPr>
          <w:t>office@icub.unibuc.ro</w:t>
        </w:r>
      </w:hyperlink>
      <w:r w:rsidRPr="00CD0BC1">
        <w:rPr>
          <w:rFonts w:ascii="Times New Roman" w:hAnsi="Times New Roman" w:cs="Times New Roman"/>
          <w:sz w:val="24"/>
          <w:szCs w:val="24"/>
          <w:lang w:val="en-GB"/>
        </w:rPr>
        <w:t>. If the letters are not sent in the requested time, the application is not eligible);</w:t>
      </w:r>
    </w:p>
    <w:p w14:paraId="63E11C51" w14:textId="1A1DBC6A" w:rsidR="00A33852" w:rsidRPr="00CD0BC1" w:rsidRDefault="00A33852" w:rsidP="00A33852">
      <w:pPr>
        <w:pStyle w:val="ListParagraph"/>
        <w:numPr>
          <w:ilvl w:val="0"/>
          <w:numId w:val="10"/>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The research project (maximum 5 pages, TNR 12, 1.5-line spacing; bibliography counts separately);</w:t>
      </w:r>
    </w:p>
    <w:p w14:paraId="4E084D3B" w14:textId="77777777" w:rsidR="00A33852" w:rsidRPr="00CD0BC1" w:rsidRDefault="00A33852" w:rsidP="00A33852">
      <w:pPr>
        <w:pStyle w:val="ListParagraph"/>
        <w:numPr>
          <w:ilvl w:val="0"/>
          <w:numId w:val="10"/>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For research projects involving experimental work or laboratory access, a preliminary agreement on behalf of the department chair/laboratory director/project director is needed.</w:t>
      </w:r>
    </w:p>
    <w:p w14:paraId="79053A79" w14:textId="728CC925" w:rsidR="000069FC" w:rsidRPr="00CD0BC1" w:rsidRDefault="000069FC">
      <w:pPr>
        <w:spacing w:after="0" w:line="360" w:lineRule="auto"/>
        <w:jc w:val="both"/>
        <w:rPr>
          <w:rFonts w:ascii="Times New Roman" w:eastAsia="Times New Roman" w:hAnsi="Times New Roman" w:cs="Times New Roman"/>
          <w:sz w:val="24"/>
          <w:szCs w:val="24"/>
          <w:lang w:val="en-GB"/>
        </w:rPr>
      </w:pPr>
    </w:p>
    <w:p w14:paraId="2A8FFB22" w14:textId="77777777" w:rsidR="00A33852" w:rsidRPr="00CD0BC1" w:rsidRDefault="00A33852" w:rsidP="00A33852">
      <w:pPr>
        <w:spacing w:after="0" w:line="360" w:lineRule="auto"/>
        <w:jc w:val="both"/>
        <w:rPr>
          <w:rFonts w:ascii="Times New Roman" w:hAnsi="Times New Roman" w:cs="Times New Roman"/>
          <w:b/>
          <w:sz w:val="24"/>
          <w:szCs w:val="24"/>
          <w:lang w:val="en-GB"/>
        </w:rPr>
      </w:pPr>
      <w:r w:rsidRPr="00CD0BC1">
        <w:rPr>
          <w:rFonts w:ascii="Times New Roman" w:hAnsi="Times New Roman" w:cs="Times New Roman"/>
          <w:b/>
          <w:sz w:val="24"/>
          <w:szCs w:val="24"/>
          <w:lang w:val="en-GB"/>
        </w:rPr>
        <w:t xml:space="preserve">The selection system </w:t>
      </w:r>
    </w:p>
    <w:p w14:paraId="46908839" w14:textId="77777777" w:rsidR="00A33852" w:rsidRPr="00CD0BC1" w:rsidRDefault="00A33852" w:rsidP="00A33852">
      <w:pPr>
        <w:pStyle w:val="ListParagraph"/>
        <w:numPr>
          <w:ilvl w:val="0"/>
          <w:numId w:val="11"/>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b/>
          <w:sz w:val="24"/>
          <w:szCs w:val="24"/>
          <w:lang w:val="en-GB"/>
        </w:rPr>
        <w:t xml:space="preserve">The eligibility </w:t>
      </w:r>
      <w:proofErr w:type="gramStart"/>
      <w:r w:rsidRPr="00CD0BC1">
        <w:rPr>
          <w:rFonts w:ascii="Times New Roman" w:hAnsi="Times New Roman" w:cs="Times New Roman"/>
          <w:b/>
          <w:sz w:val="24"/>
          <w:szCs w:val="24"/>
          <w:lang w:val="en-GB"/>
        </w:rPr>
        <w:t>check</w:t>
      </w:r>
      <w:proofErr w:type="gramEnd"/>
      <w:r w:rsidRPr="00CD0BC1">
        <w:rPr>
          <w:rFonts w:ascii="Times New Roman" w:hAnsi="Times New Roman" w:cs="Times New Roman"/>
          <w:b/>
          <w:sz w:val="24"/>
          <w:szCs w:val="24"/>
          <w:lang w:val="en-GB"/>
        </w:rPr>
        <w:t xml:space="preserve">. </w:t>
      </w:r>
    </w:p>
    <w:p w14:paraId="70A203D1" w14:textId="5E24D872" w:rsidR="00A33852" w:rsidRPr="00CD0BC1" w:rsidRDefault="00A33852" w:rsidP="00A33852">
      <w:p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Verification of the eligibility criteria is done within 2 weeks after the application receipt. If the file is not complete, the selection process will not continue. The following aspects are checked:</w:t>
      </w:r>
    </w:p>
    <w:p w14:paraId="1279592C" w14:textId="6B4C92E2" w:rsidR="00A33852" w:rsidRPr="00CD0BC1" w:rsidRDefault="00A33852" w:rsidP="00A33852">
      <w:pPr>
        <w:pStyle w:val="ListParagraph"/>
        <w:numPr>
          <w:ilvl w:val="0"/>
          <w:numId w:val="13"/>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 xml:space="preserve">The candidate must meet the following minimum criteria: </w:t>
      </w:r>
    </w:p>
    <w:p w14:paraId="5F5FEA67" w14:textId="77777777" w:rsidR="00A33852" w:rsidRPr="00CD0BC1" w:rsidRDefault="00A33852" w:rsidP="00A33852">
      <w:pPr>
        <w:pStyle w:val="ListParagraph"/>
        <w:numPr>
          <w:ilvl w:val="1"/>
          <w:numId w:val="13"/>
        </w:numPr>
        <w:spacing w:after="0" w:line="360" w:lineRule="auto"/>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 xml:space="preserve">To hold a PhD from a prestigious university (university of advanced research), completed within the last seven years </w:t>
      </w:r>
      <w:r w:rsidRPr="00CD0BC1">
        <w:rPr>
          <w:rStyle w:val="hps"/>
          <w:rFonts w:ascii="Times New Roman" w:hAnsi="Times New Roman" w:cs="Times New Roman"/>
          <w:sz w:val="24"/>
          <w:szCs w:val="24"/>
          <w:lang w:val="en-GB"/>
        </w:rPr>
        <w:t>(at</w:t>
      </w:r>
      <w:r w:rsidRPr="00CD0BC1">
        <w:rPr>
          <w:rFonts w:ascii="Times New Roman" w:hAnsi="Times New Roman" w:cs="Times New Roman"/>
          <w:sz w:val="24"/>
          <w:szCs w:val="24"/>
          <w:lang w:val="en-GB"/>
        </w:rPr>
        <w:t xml:space="preserve"> the </w:t>
      </w:r>
      <w:r w:rsidRPr="00CD0BC1">
        <w:rPr>
          <w:rStyle w:val="hps"/>
          <w:rFonts w:ascii="Times New Roman" w:hAnsi="Times New Roman" w:cs="Times New Roman"/>
          <w:sz w:val="24"/>
          <w:szCs w:val="24"/>
          <w:lang w:val="en-GB"/>
        </w:rPr>
        <w:t>time of the application</w:t>
      </w:r>
      <w:r w:rsidRPr="00CD0BC1">
        <w:rPr>
          <w:rFonts w:ascii="Times New Roman" w:hAnsi="Times New Roman" w:cs="Times New Roman"/>
          <w:sz w:val="24"/>
          <w:szCs w:val="24"/>
          <w:lang w:val="en-GB"/>
        </w:rPr>
        <w:t>);</w:t>
      </w:r>
    </w:p>
    <w:p w14:paraId="7DB06C4C" w14:textId="77777777" w:rsidR="00A33852" w:rsidRPr="00CD0BC1" w:rsidRDefault="00A33852" w:rsidP="00A33852">
      <w:pPr>
        <w:pStyle w:val="ListParagraph"/>
        <w:numPr>
          <w:ilvl w:val="1"/>
          <w:numId w:val="13"/>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To fulfil the eligibility criteria contained in Annex 1;</w:t>
      </w:r>
    </w:p>
    <w:p w14:paraId="73ABDEC9" w14:textId="1859DAE6" w:rsidR="00A33852" w:rsidRPr="00CD0BC1" w:rsidRDefault="00A33852" w:rsidP="00A33852">
      <w:pPr>
        <w:pStyle w:val="ListParagraph"/>
        <w:numPr>
          <w:ilvl w:val="1"/>
          <w:numId w:val="13"/>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To be an active voice in the international academic community (participation in international conferences with a peer-review system, international symposia, or seminars).</w:t>
      </w:r>
    </w:p>
    <w:p w14:paraId="5E5483AE" w14:textId="77777777" w:rsidR="00A33852" w:rsidRPr="00CD0BC1" w:rsidRDefault="00A33852" w:rsidP="00A33852">
      <w:pPr>
        <w:pStyle w:val="ListParagraph"/>
        <w:numPr>
          <w:ilvl w:val="0"/>
          <w:numId w:val="13"/>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The candidate will submit the names and email addresses of</w:t>
      </w:r>
      <w:r w:rsidRPr="00CD0BC1">
        <w:rPr>
          <w:rFonts w:ascii="Times New Roman" w:hAnsi="Times New Roman" w:cs="Times New Roman"/>
          <w:sz w:val="24"/>
          <w:szCs w:val="24"/>
          <w:lang w:val="en-GB"/>
        </w:rPr>
        <w:t xml:space="preserve"> three professors/scholars who can write letters of recommendation. The application will be eligible if at least 2 letters are received in 2 weeks-time after the submission. </w:t>
      </w:r>
    </w:p>
    <w:p w14:paraId="4468A929" w14:textId="2FDEB928" w:rsidR="00854666" w:rsidRPr="00CD0BC1" w:rsidRDefault="00854666" w:rsidP="00854666">
      <w:pPr>
        <w:pStyle w:val="ListParagraph"/>
        <w:numPr>
          <w:ilvl w:val="0"/>
          <w:numId w:val="11"/>
        </w:numPr>
        <w:spacing w:after="0" w:line="360" w:lineRule="auto"/>
        <w:jc w:val="both"/>
        <w:rPr>
          <w:rFonts w:ascii="Times New Roman" w:eastAsia="Times New Roman" w:hAnsi="Times New Roman" w:cs="Times New Roman"/>
          <w:b/>
          <w:bCs/>
          <w:sz w:val="24"/>
          <w:szCs w:val="24"/>
          <w:lang w:val="en-GB"/>
        </w:rPr>
      </w:pPr>
      <w:r w:rsidRPr="00CD0BC1">
        <w:rPr>
          <w:rFonts w:ascii="Times New Roman" w:eastAsia="Times New Roman" w:hAnsi="Times New Roman" w:cs="Times New Roman"/>
          <w:b/>
          <w:bCs/>
          <w:sz w:val="24"/>
          <w:szCs w:val="24"/>
          <w:lang w:val="en-GB"/>
        </w:rPr>
        <w:t xml:space="preserve">The application is evaluated in a peer-review process </w:t>
      </w:r>
      <w:r w:rsidRPr="00CD0BC1">
        <w:rPr>
          <w:rFonts w:ascii="Times New Roman" w:eastAsia="Times New Roman" w:hAnsi="Times New Roman" w:cs="Times New Roman"/>
          <w:sz w:val="24"/>
          <w:szCs w:val="24"/>
          <w:lang w:val="en-GB"/>
        </w:rPr>
        <w:t>(at least 2 expert evaluators for each project).</w:t>
      </w:r>
    </w:p>
    <w:p w14:paraId="0C39C49C" w14:textId="76B9E0F3" w:rsidR="00854666" w:rsidRPr="00CD0BC1" w:rsidRDefault="00854666" w:rsidP="00854666">
      <w:pPr>
        <w:spacing w:after="0" w:line="360" w:lineRule="auto"/>
        <w:jc w:val="both"/>
        <w:rPr>
          <w:rFonts w:ascii="Times New Roman" w:hAnsi="Times New Roman" w:cs="Times New Roman"/>
          <w:sz w:val="24"/>
          <w:szCs w:val="24"/>
          <w:lang w:val="en-GB"/>
        </w:rPr>
      </w:pPr>
      <w:r w:rsidRPr="00CD0BC1">
        <w:rPr>
          <w:rFonts w:ascii="Times New Roman" w:eastAsia="Times New Roman" w:hAnsi="Times New Roman" w:cs="Times New Roman"/>
          <w:bCs/>
          <w:sz w:val="24"/>
          <w:szCs w:val="24"/>
          <w:lang w:val="en-GB"/>
        </w:rPr>
        <w:t xml:space="preserve">After the eligibility check, the </w:t>
      </w:r>
      <w:r w:rsidR="00D73740">
        <w:rPr>
          <w:rFonts w:ascii="Times New Roman" w:eastAsia="Times New Roman" w:hAnsi="Times New Roman" w:cs="Times New Roman"/>
          <w:bCs/>
          <w:sz w:val="24"/>
          <w:szCs w:val="24"/>
          <w:lang w:val="en-GB"/>
        </w:rPr>
        <w:t>application</w:t>
      </w:r>
      <w:bookmarkStart w:id="0" w:name="_GoBack"/>
      <w:bookmarkEnd w:id="0"/>
      <w:r w:rsidRPr="00CD0BC1">
        <w:rPr>
          <w:rFonts w:ascii="Times New Roman" w:eastAsia="Times New Roman" w:hAnsi="Times New Roman" w:cs="Times New Roman"/>
          <w:bCs/>
          <w:sz w:val="24"/>
          <w:szCs w:val="24"/>
          <w:lang w:val="en-GB"/>
        </w:rPr>
        <w:t xml:space="preserve"> </w:t>
      </w:r>
      <w:r w:rsidRPr="00CD0BC1">
        <w:rPr>
          <w:rFonts w:ascii="Times New Roman" w:hAnsi="Times New Roman" w:cs="Times New Roman"/>
          <w:sz w:val="24"/>
          <w:szCs w:val="24"/>
          <w:lang w:val="en-GB"/>
        </w:rPr>
        <w:t xml:space="preserve">projects will be evaluated through a </w:t>
      </w:r>
      <w:r w:rsidRPr="00CD0BC1">
        <w:rPr>
          <w:rFonts w:ascii="Times New Roman" w:hAnsi="Times New Roman" w:cs="Times New Roman"/>
          <w:i/>
          <w:sz w:val="24"/>
          <w:szCs w:val="24"/>
          <w:lang w:val="en-GB"/>
        </w:rPr>
        <w:t>peer-reviewing</w:t>
      </w:r>
      <w:r w:rsidRPr="00CD0BC1">
        <w:rPr>
          <w:rFonts w:ascii="Times New Roman" w:hAnsi="Times New Roman" w:cs="Times New Roman"/>
          <w:sz w:val="24"/>
          <w:szCs w:val="24"/>
          <w:lang w:val="en-GB"/>
        </w:rPr>
        <w:t xml:space="preserve"> system by at least 2 experts in the field of the research project. The projects will be evaluated with a grading system (A+, A, A-, B+, B, B-, C+, C, C-, D). In a point system, the equivalents are: </w:t>
      </w:r>
      <w:r w:rsidRPr="00CD0BC1">
        <w:rPr>
          <w:rFonts w:ascii="Times New Roman" w:eastAsia="Times New Roman" w:hAnsi="Times New Roman" w:cs="Times New Roman"/>
          <w:sz w:val="24"/>
          <w:szCs w:val="24"/>
          <w:lang w:val="en-GB"/>
        </w:rPr>
        <w:lastRenderedPageBreak/>
        <w:t xml:space="preserve">10=A+; 9=A; 8=A-; 7=B+; 6=B; 5=B-; 4=C+; 3=C; 2=C-; 1=D. </w:t>
      </w:r>
      <w:r w:rsidRPr="00CD0BC1">
        <w:rPr>
          <w:rFonts w:ascii="Times New Roman" w:hAnsi="Times New Roman" w:cs="Times New Roman"/>
          <w:sz w:val="24"/>
          <w:szCs w:val="24"/>
          <w:lang w:val="en-GB"/>
        </w:rPr>
        <w:t>The applications evaluated with A-, A, and A + (scoring an average of 8, or above) will be proposed for selection.</w:t>
      </w:r>
    </w:p>
    <w:p w14:paraId="1F38459A" w14:textId="77777777" w:rsidR="00854666" w:rsidRPr="00CD0BC1" w:rsidRDefault="00854666" w:rsidP="00854666">
      <w:pPr>
        <w:spacing w:after="0" w:line="360" w:lineRule="auto"/>
        <w:jc w:val="both"/>
        <w:rPr>
          <w:rFonts w:ascii="Times New Roman" w:hAnsi="Times New Roman" w:cs="Times New Roman"/>
          <w:sz w:val="24"/>
          <w:szCs w:val="24"/>
          <w:lang w:val="en-GB"/>
        </w:rPr>
      </w:pPr>
      <w:r w:rsidRPr="00CD0BC1">
        <w:rPr>
          <w:rFonts w:ascii="Times New Roman" w:eastAsia="Times New Roman" w:hAnsi="Times New Roman" w:cs="Times New Roman"/>
          <w:sz w:val="24"/>
          <w:szCs w:val="24"/>
          <w:lang w:val="en-GB"/>
        </w:rPr>
        <w:t>In the evaluation, the following aspects will be considered: the research profile of the candidate (research experience abroad is an advantage), the quality and potential of the project (the project is clearly formulated and shows a good knowledge of the research field), as well as the feasibility of the project in the allotted time and within the institutional framework of the ICUB (there is a solid justification of how the project can be carried out in Bucharest, in one of the four divisions of the ICUB).</w:t>
      </w:r>
    </w:p>
    <w:p w14:paraId="5349306D" w14:textId="7FF3868B" w:rsidR="00854666" w:rsidRPr="00CD0BC1" w:rsidRDefault="00854666" w:rsidP="00854666">
      <w:pPr>
        <w:pStyle w:val="ListParagraph"/>
        <w:numPr>
          <w:ilvl w:val="0"/>
          <w:numId w:val="11"/>
        </w:num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b/>
          <w:bCs/>
          <w:sz w:val="24"/>
          <w:szCs w:val="24"/>
          <w:lang w:val="en-GB"/>
        </w:rPr>
        <w:t>The final selection of successful applications will be done in a panel of minimum 3 experts, consisting of prestigious members of the scientific community</w:t>
      </w:r>
      <w:r w:rsidRPr="00CD0BC1">
        <w:rPr>
          <w:rFonts w:ascii="Times New Roman" w:eastAsia="Times New Roman" w:hAnsi="Times New Roman" w:cs="Times New Roman"/>
          <w:b/>
          <w:sz w:val="24"/>
          <w:szCs w:val="24"/>
          <w:lang w:val="en-GB"/>
        </w:rPr>
        <w:t>.</w:t>
      </w:r>
      <w:r w:rsidRPr="00CD0BC1">
        <w:rPr>
          <w:rFonts w:ascii="Times New Roman" w:eastAsia="Times New Roman" w:hAnsi="Times New Roman" w:cs="Times New Roman"/>
          <w:sz w:val="24"/>
          <w:szCs w:val="24"/>
          <w:lang w:val="en-GB"/>
        </w:rPr>
        <w:t xml:space="preserve"> The panel meets yearly, in November / December. Each division of the ICUB decides if the panel includes an interview with the researchers. </w:t>
      </w:r>
    </w:p>
    <w:p w14:paraId="2D18E8C2" w14:textId="77777777" w:rsidR="00854666" w:rsidRPr="00CD0BC1" w:rsidRDefault="00854666" w:rsidP="00854666">
      <w:pPr>
        <w:spacing w:after="0" w:line="360" w:lineRule="auto"/>
        <w:jc w:val="both"/>
        <w:rPr>
          <w:rFonts w:ascii="Times New Roman" w:eastAsia="Times New Roman" w:hAnsi="Times New Roman" w:cs="Times New Roman"/>
          <w:sz w:val="24"/>
          <w:szCs w:val="24"/>
          <w:lang w:val="en-GB"/>
        </w:rPr>
      </w:pPr>
    </w:p>
    <w:p w14:paraId="11E6AE51" w14:textId="2FF03473" w:rsidR="00854666" w:rsidRPr="00CD0BC1" w:rsidRDefault="00854666" w:rsidP="00854666">
      <w:pPr>
        <w:spacing w:after="0" w:line="360" w:lineRule="auto"/>
        <w:jc w:val="both"/>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This Information Package is an annex of the Procedure regarding the awarding of the ICUB Fellowships for Young Researchers and is an </w:t>
      </w:r>
      <w:r w:rsidRPr="00CD0BC1">
        <w:rPr>
          <w:rFonts w:ascii="Times New Roman" w:hAnsi="Times New Roman"/>
          <w:sz w:val="24"/>
          <w:szCs w:val="24"/>
          <w:lang w:val="en-GB"/>
        </w:rPr>
        <w:t>integral part of</w:t>
      </w:r>
      <w:r w:rsidRPr="00CD0BC1">
        <w:rPr>
          <w:rFonts w:ascii="Times New Roman" w:eastAsia="Times New Roman" w:hAnsi="Times New Roman" w:cs="Times New Roman"/>
          <w:sz w:val="24"/>
          <w:szCs w:val="24"/>
          <w:lang w:val="en-GB"/>
        </w:rPr>
        <w:t xml:space="preserve"> it.</w:t>
      </w:r>
    </w:p>
    <w:p w14:paraId="0E72049B" w14:textId="0ABE73DB" w:rsidR="00854666" w:rsidRPr="00CD0BC1" w:rsidRDefault="00854666" w:rsidP="00854666">
      <w:pPr>
        <w:spacing w:after="0" w:line="360" w:lineRule="auto"/>
        <w:jc w:val="both"/>
        <w:rPr>
          <w:rFonts w:ascii="Times New Roman" w:eastAsia="Times New Roman" w:hAnsi="Times New Roman" w:cs="Times New Roman"/>
          <w:bCs/>
          <w:sz w:val="24"/>
          <w:szCs w:val="24"/>
          <w:lang w:val="en-GB"/>
        </w:rPr>
      </w:pPr>
    </w:p>
    <w:p w14:paraId="67771459" w14:textId="77777777" w:rsidR="00A33852" w:rsidRPr="00CD0BC1" w:rsidRDefault="00A33852" w:rsidP="00A33852">
      <w:pPr>
        <w:pStyle w:val="ListParagraph"/>
        <w:spacing w:after="0" w:line="360" w:lineRule="auto"/>
        <w:jc w:val="both"/>
        <w:rPr>
          <w:rFonts w:ascii="Times New Roman" w:hAnsi="Times New Roman" w:cs="Times New Roman"/>
          <w:sz w:val="24"/>
          <w:szCs w:val="24"/>
          <w:lang w:val="en-GB"/>
        </w:rPr>
      </w:pPr>
    </w:p>
    <w:p w14:paraId="7844FF76" w14:textId="77777777" w:rsidR="000069FC" w:rsidRPr="00CD0BC1" w:rsidRDefault="000069FC">
      <w:pPr>
        <w:spacing w:after="0" w:line="360" w:lineRule="auto"/>
        <w:jc w:val="both"/>
        <w:rPr>
          <w:rFonts w:ascii="Times New Roman" w:eastAsia="Times New Roman" w:hAnsi="Times New Roman" w:cs="Times New Roman"/>
          <w:sz w:val="24"/>
          <w:szCs w:val="24"/>
          <w:lang w:val="en-GB"/>
        </w:rPr>
      </w:pPr>
    </w:p>
    <w:p w14:paraId="0A0950F3" w14:textId="2C10F20B" w:rsidR="000069FC" w:rsidRPr="00CD0BC1" w:rsidRDefault="00854666">
      <w:pPr>
        <w:spacing w:after="0" w:line="360" w:lineRule="auto"/>
        <w:jc w:val="center"/>
        <w:rPr>
          <w:rFonts w:ascii="Times New Roman" w:eastAsia="Times New Roman" w:hAnsi="Times New Roman" w:cs="Times New Roman"/>
          <w:b/>
          <w:sz w:val="24"/>
          <w:szCs w:val="24"/>
          <w:lang w:val="en-GB"/>
        </w:rPr>
      </w:pPr>
      <w:r w:rsidRPr="00CD0BC1">
        <w:rPr>
          <w:rFonts w:ascii="Times New Roman" w:eastAsia="Times New Roman" w:hAnsi="Times New Roman" w:cs="Times New Roman"/>
          <w:b/>
          <w:sz w:val="24"/>
          <w:szCs w:val="24"/>
          <w:lang w:val="en-GB"/>
        </w:rPr>
        <w:t xml:space="preserve">Research </w:t>
      </w:r>
      <w:proofErr w:type="spellStart"/>
      <w:r w:rsidRPr="00CD0BC1">
        <w:rPr>
          <w:rFonts w:ascii="Times New Roman" w:eastAsia="Times New Roman" w:hAnsi="Times New Roman" w:cs="Times New Roman"/>
          <w:b/>
          <w:sz w:val="24"/>
          <w:szCs w:val="24"/>
          <w:lang w:val="en-GB"/>
        </w:rPr>
        <w:t>Vicerector</w:t>
      </w:r>
      <w:proofErr w:type="spellEnd"/>
      <w:r w:rsidR="00F63965" w:rsidRPr="00CD0BC1">
        <w:rPr>
          <w:rFonts w:ascii="Times New Roman" w:eastAsia="Times New Roman" w:hAnsi="Times New Roman" w:cs="Times New Roman"/>
          <w:b/>
          <w:sz w:val="24"/>
          <w:szCs w:val="24"/>
          <w:lang w:val="en-GB"/>
        </w:rPr>
        <w:t>,</w:t>
      </w:r>
    </w:p>
    <w:p w14:paraId="22733027" w14:textId="0EE83288" w:rsidR="000069FC" w:rsidRPr="00CD0BC1" w:rsidRDefault="006761AD">
      <w:pPr>
        <w:spacing w:after="0" w:line="360" w:lineRule="auto"/>
        <w:jc w:val="center"/>
        <w:rPr>
          <w:rFonts w:ascii="Times New Roman" w:eastAsia="Times New Roman" w:hAnsi="Times New Roman" w:cs="Times New Roman"/>
          <w:b/>
          <w:sz w:val="24"/>
          <w:szCs w:val="24"/>
          <w:lang w:val="en-GB"/>
        </w:rPr>
      </w:pPr>
      <w:proofErr w:type="spellStart"/>
      <w:r w:rsidRPr="00CD0BC1">
        <w:rPr>
          <w:rFonts w:ascii="Times New Roman" w:eastAsia="Times New Roman" w:hAnsi="Times New Roman" w:cs="Times New Roman"/>
          <w:b/>
          <w:sz w:val="24"/>
          <w:szCs w:val="24"/>
          <w:lang w:val="en-GB"/>
        </w:rPr>
        <w:t>Prof.</w:t>
      </w:r>
      <w:proofErr w:type="spellEnd"/>
      <w:r w:rsidRPr="00CD0BC1">
        <w:rPr>
          <w:rFonts w:ascii="Times New Roman" w:eastAsia="Times New Roman" w:hAnsi="Times New Roman" w:cs="Times New Roman"/>
          <w:b/>
          <w:sz w:val="24"/>
          <w:szCs w:val="24"/>
          <w:lang w:val="en-GB"/>
        </w:rPr>
        <w:t xml:space="preserve"> Univ. </w:t>
      </w:r>
      <w:proofErr w:type="spellStart"/>
      <w:r w:rsidRPr="00CD0BC1">
        <w:rPr>
          <w:rFonts w:ascii="Times New Roman" w:eastAsia="Times New Roman" w:hAnsi="Times New Roman" w:cs="Times New Roman"/>
          <w:b/>
          <w:sz w:val="24"/>
          <w:szCs w:val="24"/>
          <w:lang w:val="en-GB"/>
        </w:rPr>
        <w:t>Dr.</w:t>
      </w:r>
      <w:proofErr w:type="spellEnd"/>
      <w:r w:rsidRPr="00CD0BC1">
        <w:rPr>
          <w:rFonts w:ascii="Times New Roman" w:eastAsia="Times New Roman" w:hAnsi="Times New Roman" w:cs="Times New Roman"/>
          <w:b/>
          <w:sz w:val="24"/>
          <w:szCs w:val="24"/>
          <w:lang w:val="en-GB"/>
        </w:rPr>
        <w:t xml:space="preserve"> </w:t>
      </w:r>
      <w:r w:rsidR="00F63965" w:rsidRPr="00CD0BC1">
        <w:rPr>
          <w:rFonts w:ascii="Times New Roman" w:eastAsia="Times New Roman" w:hAnsi="Times New Roman" w:cs="Times New Roman"/>
          <w:b/>
          <w:sz w:val="24"/>
          <w:szCs w:val="24"/>
          <w:lang w:val="en-GB"/>
        </w:rPr>
        <w:t xml:space="preserve">Carmen </w:t>
      </w:r>
      <w:proofErr w:type="spellStart"/>
      <w:r w:rsidR="00F63965" w:rsidRPr="00CD0BC1">
        <w:rPr>
          <w:rFonts w:ascii="Times New Roman" w:eastAsia="Times New Roman" w:hAnsi="Times New Roman" w:cs="Times New Roman"/>
          <w:b/>
          <w:sz w:val="24"/>
          <w:szCs w:val="24"/>
          <w:lang w:val="en-GB"/>
        </w:rPr>
        <w:t>Chifiriuc</w:t>
      </w:r>
      <w:proofErr w:type="spellEnd"/>
    </w:p>
    <w:p w14:paraId="380B12A6" w14:textId="77777777" w:rsidR="000069FC" w:rsidRPr="00CD0BC1" w:rsidRDefault="000069FC">
      <w:pPr>
        <w:spacing w:after="0" w:line="360" w:lineRule="auto"/>
        <w:jc w:val="both"/>
        <w:rPr>
          <w:rFonts w:ascii="Times New Roman" w:eastAsia="Times New Roman" w:hAnsi="Times New Roman" w:cs="Times New Roman"/>
          <w:sz w:val="24"/>
          <w:szCs w:val="24"/>
          <w:lang w:val="en-GB"/>
        </w:rPr>
      </w:pPr>
    </w:p>
    <w:p w14:paraId="1BD732EA" w14:textId="21225E00" w:rsidR="00854666" w:rsidRPr="00CD0BC1" w:rsidRDefault="00854666">
      <w:pPr>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br w:type="page"/>
      </w:r>
    </w:p>
    <w:p w14:paraId="3E7CDCD9" w14:textId="77777777" w:rsidR="000069FC" w:rsidRPr="00CD0BC1" w:rsidRDefault="000069FC">
      <w:pPr>
        <w:spacing w:after="0" w:line="360" w:lineRule="auto"/>
        <w:jc w:val="both"/>
        <w:rPr>
          <w:rFonts w:ascii="Times New Roman" w:eastAsia="Times New Roman" w:hAnsi="Times New Roman" w:cs="Times New Roman"/>
          <w:sz w:val="24"/>
          <w:szCs w:val="24"/>
          <w:lang w:val="en-GB"/>
        </w:rPr>
      </w:pPr>
    </w:p>
    <w:p w14:paraId="1C803C13" w14:textId="0DBF2C1D" w:rsidR="000069FC" w:rsidRPr="00CD0BC1" w:rsidRDefault="00025838" w:rsidP="00A81EC8">
      <w:pPr>
        <w:spacing w:after="0" w:line="360" w:lineRule="auto"/>
        <w:jc w:val="center"/>
        <w:rPr>
          <w:rFonts w:ascii="Times New Roman" w:eastAsia="Times New Roman" w:hAnsi="Times New Roman" w:cs="Times New Roman"/>
          <w:sz w:val="24"/>
          <w:szCs w:val="24"/>
          <w:lang w:val="en-GB"/>
        </w:rPr>
      </w:pPr>
      <w:r w:rsidRPr="00CD0BC1">
        <w:rPr>
          <w:rFonts w:ascii="Times New Roman" w:eastAsia="Times New Roman" w:hAnsi="Times New Roman" w:cs="Times New Roman"/>
          <w:b/>
          <w:sz w:val="24"/>
          <w:szCs w:val="24"/>
          <w:lang w:val="en-GB"/>
        </w:rPr>
        <w:t>An</w:t>
      </w:r>
      <w:r w:rsidR="00854666" w:rsidRPr="00CD0BC1">
        <w:rPr>
          <w:rFonts w:ascii="Times New Roman" w:eastAsia="Times New Roman" w:hAnsi="Times New Roman" w:cs="Times New Roman"/>
          <w:b/>
          <w:sz w:val="24"/>
          <w:szCs w:val="24"/>
          <w:lang w:val="en-GB"/>
        </w:rPr>
        <w:t>nex</w:t>
      </w:r>
      <w:r w:rsidRPr="00CD0BC1">
        <w:rPr>
          <w:rFonts w:ascii="Times New Roman" w:eastAsia="Times New Roman" w:hAnsi="Times New Roman" w:cs="Times New Roman"/>
          <w:b/>
          <w:sz w:val="24"/>
          <w:szCs w:val="24"/>
          <w:lang w:val="en-GB"/>
        </w:rPr>
        <w:t xml:space="preserve"> 1</w:t>
      </w:r>
    </w:p>
    <w:p w14:paraId="7E8D69AF" w14:textId="77777777" w:rsidR="000069FC" w:rsidRPr="00CD0BC1" w:rsidRDefault="000069FC">
      <w:pPr>
        <w:spacing w:after="0" w:line="360" w:lineRule="auto"/>
        <w:jc w:val="both"/>
        <w:rPr>
          <w:rFonts w:ascii="Times New Roman" w:eastAsia="Times New Roman" w:hAnsi="Times New Roman" w:cs="Times New Roman"/>
          <w:sz w:val="24"/>
          <w:szCs w:val="24"/>
          <w:lang w:val="en-G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5"/>
        <w:gridCol w:w="3415"/>
        <w:gridCol w:w="3120"/>
      </w:tblGrid>
      <w:tr w:rsidR="000069FC" w:rsidRPr="00CD0BC1" w14:paraId="0E513D05" w14:textId="77777777" w:rsidTr="00AE17EF">
        <w:tc>
          <w:tcPr>
            <w:tcW w:w="2825" w:type="dxa"/>
            <w:shd w:val="clear" w:color="auto" w:fill="auto"/>
            <w:tcMar>
              <w:top w:w="100" w:type="dxa"/>
              <w:left w:w="100" w:type="dxa"/>
              <w:bottom w:w="100" w:type="dxa"/>
              <w:right w:w="100" w:type="dxa"/>
            </w:tcMar>
          </w:tcPr>
          <w:p w14:paraId="121C550A" w14:textId="415C514D" w:rsidR="000069FC" w:rsidRPr="00CD0BC1" w:rsidRDefault="008546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Division</w:t>
            </w:r>
          </w:p>
        </w:tc>
        <w:tc>
          <w:tcPr>
            <w:tcW w:w="3415" w:type="dxa"/>
            <w:shd w:val="clear" w:color="auto" w:fill="auto"/>
            <w:tcMar>
              <w:top w:w="100" w:type="dxa"/>
              <w:left w:w="100" w:type="dxa"/>
              <w:bottom w:w="100" w:type="dxa"/>
              <w:right w:w="100" w:type="dxa"/>
            </w:tcMar>
          </w:tcPr>
          <w:p w14:paraId="63F71ADA" w14:textId="4B4F3C3C" w:rsidR="000069FC" w:rsidRPr="00CD0BC1" w:rsidRDefault="008546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Eligibility</w:t>
            </w:r>
          </w:p>
        </w:tc>
        <w:tc>
          <w:tcPr>
            <w:tcW w:w="3120" w:type="dxa"/>
            <w:shd w:val="clear" w:color="auto" w:fill="auto"/>
            <w:tcMar>
              <w:top w:w="100" w:type="dxa"/>
              <w:left w:w="100" w:type="dxa"/>
              <w:bottom w:w="100" w:type="dxa"/>
              <w:right w:w="100" w:type="dxa"/>
            </w:tcMar>
          </w:tcPr>
          <w:p w14:paraId="19CDFC35" w14:textId="5AB0D722" w:rsidR="000069FC" w:rsidRPr="00CD0BC1" w:rsidRDefault="008546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Fellowship results</w:t>
            </w:r>
          </w:p>
        </w:tc>
      </w:tr>
      <w:tr w:rsidR="00303BA8" w:rsidRPr="00CD0BC1" w14:paraId="17E9E30D" w14:textId="77777777" w:rsidTr="00AE17EF">
        <w:tc>
          <w:tcPr>
            <w:tcW w:w="2825" w:type="dxa"/>
            <w:shd w:val="clear" w:color="auto" w:fill="auto"/>
            <w:tcMar>
              <w:top w:w="100" w:type="dxa"/>
              <w:left w:w="100" w:type="dxa"/>
              <w:bottom w:w="100" w:type="dxa"/>
              <w:right w:w="100" w:type="dxa"/>
            </w:tcMar>
          </w:tcPr>
          <w:p w14:paraId="7458CE4F" w14:textId="247CE41C" w:rsidR="00303BA8" w:rsidRPr="00CD0BC1" w:rsidRDefault="00303BA8" w:rsidP="008608C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SSE</w:t>
            </w:r>
            <w:r w:rsidR="00854666" w:rsidRPr="00CD0BC1">
              <w:rPr>
                <w:rFonts w:ascii="Times New Roman" w:eastAsia="Times New Roman" w:hAnsi="Times New Roman" w:cs="Times New Roman"/>
                <w:sz w:val="24"/>
                <w:szCs w:val="24"/>
                <w:lang w:val="en-GB"/>
              </w:rPr>
              <w:t xml:space="preserve"> </w:t>
            </w:r>
            <w:r w:rsidR="00854666" w:rsidRPr="00CD0BC1">
              <w:rPr>
                <w:rFonts w:ascii="Times New Roman" w:hAnsi="Times New Roman" w:cs="Times New Roman"/>
                <w:sz w:val="24"/>
                <w:szCs w:val="24"/>
                <w:lang w:val="en-GB"/>
              </w:rPr>
              <w:t>(Exact Sciences)</w:t>
            </w:r>
          </w:p>
        </w:tc>
        <w:tc>
          <w:tcPr>
            <w:tcW w:w="3415" w:type="dxa"/>
            <w:shd w:val="clear" w:color="auto" w:fill="auto"/>
            <w:tcMar>
              <w:top w:w="100" w:type="dxa"/>
              <w:left w:w="100" w:type="dxa"/>
              <w:bottom w:w="100" w:type="dxa"/>
              <w:right w:w="100" w:type="dxa"/>
            </w:tcMar>
          </w:tcPr>
          <w:p w14:paraId="0DEFA09E" w14:textId="5228605C" w:rsidR="00303BA8" w:rsidRPr="00CD0BC1" w:rsidRDefault="00CD0BC1" w:rsidP="00CD0BC1">
            <w:pPr>
              <w:widowControl w:val="0"/>
              <w:pBdr>
                <w:top w:val="nil"/>
                <w:left w:val="nil"/>
                <w:bottom w:val="nil"/>
                <w:right w:val="nil"/>
                <w:between w:val="nil"/>
              </w:pBdr>
              <w:spacing w:after="0"/>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To have at least 3 papers published as main author/ corresponding author, or without the participation of the PhD supervisor, in prestigious international journals (ISI). For those who defended their thesis in the previous 12 months, the minimum requirement is to have at least one article published as a main author/ corresponding author, or without the participation of the PhD supervisor, and other articles submitted for publication in ISI journals.</w:t>
            </w:r>
          </w:p>
        </w:tc>
        <w:tc>
          <w:tcPr>
            <w:tcW w:w="3120" w:type="dxa"/>
            <w:shd w:val="clear" w:color="auto" w:fill="auto"/>
            <w:tcMar>
              <w:top w:w="100" w:type="dxa"/>
              <w:left w:w="100" w:type="dxa"/>
              <w:bottom w:w="100" w:type="dxa"/>
              <w:right w:w="100" w:type="dxa"/>
            </w:tcMar>
          </w:tcPr>
          <w:p w14:paraId="3CF180E0" w14:textId="6ED502DC" w:rsidR="00303BA8" w:rsidRPr="00CD0BC1" w:rsidRDefault="00CD0BC1" w:rsidP="00CD0BC1">
            <w:pPr>
              <w:widowControl w:val="0"/>
              <w:pBdr>
                <w:top w:val="nil"/>
                <w:left w:val="nil"/>
                <w:bottom w:val="nil"/>
                <w:right w:val="nil"/>
                <w:between w:val="nil"/>
              </w:pBdr>
              <w:spacing w:after="0"/>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To submit for publication at least two articles in ISI-indexed international journals (with AIS). This requirement is changed to at least one publication for 3–6 months fellowships.</w:t>
            </w:r>
          </w:p>
        </w:tc>
      </w:tr>
      <w:tr w:rsidR="00CD0BC1" w:rsidRPr="00CD0BC1" w14:paraId="37224CE2" w14:textId="77777777" w:rsidTr="00AE17EF">
        <w:tc>
          <w:tcPr>
            <w:tcW w:w="2825" w:type="dxa"/>
            <w:shd w:val="clear" w:color="auto" w:fill="auto"/>
            <w:tcMar>
              <w:top w:w="100" w:type="dxa"/>
              <w:left w:w="100" w:type="dxa"/>
              <w:bottom w:w="100" w:type="dxa"/>
              <w:right w:w="100" w:type="dxa"/>
            </w:tcMar>
          </w:tcPr>
          <w:p w14:paraId="5D9EB265" w14:textId="036255DA" w:rsidR="00CD0BC1" w:rsidRPr="00CD0BC1" w:rsidRDefault="00CD0BC1" w:rsidP="00CD0BC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SSS </w:t>
            </w:r>
            <w:r w:rsidRPr="00CD0BC1">
              <w:rPr>
                <w:rFonts w:ascii="Times New Roman" w:hAnsi="Times New Roman" w:cs="Times New Roman"/>
                <w:sz w:val="24"/>
                <w:szCs w:val="24"/>
                <w:lang w:val="en-GB"/>
              </w:rPr>
              <w:t>(Social Sciences)</w:t>
            </w:r>
          </w:p>
        </w:tc>
        <w:tc>
          <w:tcPr>
            <w:tcW w:w="3415" w:type="dxa"/>
            <w:shd w:val="clear" w:color="auto" w:fill="auto"/>
            <w:tcMar>
              <w:top w:w="100" w:type="dxa"/>
              <w:left w:w="100" w:type="dxa"/>
              <w:bottom w:w="100" w:type="dxa"/>
              <w:right w:w="100" w:type="dxa"/>
            </w:tcMar>
          </w:tcPr>
          <w:p w14:paraId="2C2EB4C5" w14:textId="7240BF2C" w:rsidR="00CD0BC1" w:rsidRPr="00CD0BC1" w:rsidRDefault="00CD0BC1" w:rsidP="00CD0BC1">
            <w:pPr>
              <w:widowControl w:val="0"/>
              <w:spacing w:after="0"/>
              <w:jc w:val="both"/>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 xml:space="preserve">To have at least 3 papers published as main author/ corresponding author, or without the participation of the PhD supervisor, in prestigious international journals (ISI/ SCOPUS/ ERIH) or in edited volumes published with international publishing houses. For those who defended their thesis in the previous 12 months, the minimum requirement is to have at least one article published as a main author/ corresponding author, or without the participation of the PhD supervisor and other articles </w:t>
            </w:r>
            <w:r w:rsidRPr="00CD0BC1">
              <w:rPr>
                <w:rFonts w:ascii="Times New Roman" w:hAnsi="Times New Roman" w:cs="Times New Roman"/>
                <w:sz w:val="24"/>
                <w:szCs w:val="24"/>
                <w:lang w:val="en-GB"/>
              </w:rPr>
              <w:lastRenderedPageBreak/>
              <w:t>submitted for publication in ISI/ SCOPUS/ ERIH journals or edited volumes published with international publishing houses.</w:t>
            </w:r>
          </w:p>
        </w:tc>
        <w:tc>
          <w:tcPr>
            <w:tcW w:w="3120" w:type="dxa"/>
            <w:shd w:val="clear" w:color="auto" w:fill="auto"/>
            <w:tcMar>
              <w:top w:w="100" w:type="dxa"/>
              <w:left w:w="100" w:type="dxa"/>
              <w:bottom w:w="100" w:type="dxa"/>
              <w:right w:w="100" w:type="dxa"/>
            </w:tcMar>
          </w:tcPr>
          <w:p w14:paraId="16D9A882" w14:textId="014DBF44" w:rsidR="00CD0BC1" w:rsidRPr="00CD0BC1" w:rsidRDefault="00CD0BC1" w:rsidP="00CD0BC1">
            <w:pPr>
              <w:spacing w:after="0"/>
              <w:jc w:val="both"/>
              <w:rPr>
                <w:rFonts w:ascii="Times New Roman" w:hAnsi="Times New Roman" w:cs="Times New Roman"/>
                <w:sz w:val="24"/>
                <w:szCs w:val="24"/>
                <w:lang w:val="en-GB"/>
              </w:rPr>
            </w:pPr>
            <w:r w:rsidRPr="00CD0BC1">
              <w:rPr>
                <w:rFonts w:ascii="Times New Roman" w:eastAsia="Times New Roman" w:hAnsi="Times New Roman" w:cs="Times New Roman"/>
                <w:sz w:val="24"/>
                <w:szCs w:val="24"/>
                <w:lang w:val="en-GB"/>
              </w:rPr>
              <w:lastRenderedPageBreak/>
              <w:t>To submit for publication at least two articles in ISI-indexed international journals (</w:t>
            </w:r>
            <w:r w:rsidRPr="00CD0BC1">
              <w:rPr>
                <w:rFonts w:ascii="Times New Roman" w:hAnsi="Times New Roman" w:cs="Times New Roman"/>
                <w:sz w:val="24"/>
                <w:szCs w:val="24"/>
                <w:lang w:val="en-GB"/>
              </w:rPr>
              <w:t>with Impact Factor higher than 0,5</w:t>
            </w:r>
            <w:r w:rsidRPr="00CD0BC1">
              <w:rPr>
                <w:rFonts w:ascii="Times New Roman" w:eastAsia="Times New Roman" w:hAnsi="Times New Roman" w:cs="Times New Roman"/>
                <w:sz w:val="24"/>
                <w:szCs w:val="24"/>
                <w:lang w:val="en-GB"/>
              </w:rPr>
              <w:t xml:space="preserve">) or Scopus (with </w:t>
            </w:r>
            <w:proofErr w:type="spellStart"/>
            <w:r w:rsidRPr="00CD0BC1">
              <w:rPr>
                <w:rFonts w:ascii="Times New Roman" w:eastAsia="Times New Roman" w:hAnsi="Times New Roman" w:cs="Times New Roman"/>
                <w:sz w:val="24"/>
                <w:szCs w:val="24"/>
                <w:lang w:val="en-GB"/>
              </w:rPr>
              <w:t>CiteScore</w:t>
            </w:r>
            <w:proofErr w:type="spellEnd"/>
            <w:r w:rsidRPr="00CD0BC1">
              <w:rPr>
                <w:rFonts w:ascii="Times New Roman" w:eastAsia="Times New Roman" w:hAnsi="Times New Roman" w:cs="Times New Roman"/>
                <w:sz w:val="24"/>
                <w:szCs w:val="24"/>
                <w:lang w:val="en-GB"/>
              </w:rPr>
              <w:t>), or two chapters</w:t>
            </w:r>
            <w:r w:rsidRPr="00CD0BC1">
              <w:rPr>
                <w:rFonts w:ascii="Times New Roman" w:hAnsi="Times New Roman" w:cs="Times New Roman"/>
                <w:sz w:val="24"/>
                <w:szCs w:val="24"/>
                <w:lang w:val="en-GB"/>
              </w:rPr>
              <w:t xml:space="preserve"> in collections/ edited volumes published by prestigious international publishing houses. </w:t>
            </w:r>
            <w:r w:rsidRPr="00CD0BC1">
              <w:rPr>
                <w:rFonts w:ascii="Times New Roman" w:eastAsia="Times New Roman" w:hAnsi="Times New Roman" w:cs="Times New Roman"/>
                <w:sz w:val="24"/>
                <w:szCs w:val="24"/>
                <w:lang w:val="en-GB"/>
              </w:rPr>
              <w:t>This requirement is changed to at least one publication for 3–6 months fellowships.</w:t>
            </w:r>
          </w:p>
        </w:tc>
      </w:tr>
      <w:tr w:rsidR="00CD0BC1" w:rsidRPr="00CD0BC1" w14:paraId="21BE68E0" w14:textId="77777777" w:rsidTr="00AE17EF">
        <w:tc>
          <w:tcPr>
            <w:tcW w:w="2825" w:type="dxa"/>
            <w:shd w:val="clear" w:color="auto" w:fill="auto"/>
            <w:tcMar>
              <w:top w:w="100" w:type="dxa"/>
              <w:left w:w="100" w:type="dxa"/>
              <w:bottom w:w="100" w:type="dxa"/>
              <w:right w:w="100" w:type="dxa"/>
            </w:tcMar>
          </w:tcPr>
          <w:p w14:paraId="39EC42C8" w14:textId="2A9679DB" w:rsidR="00CD0BC1" w:rsidRPr="00CD0BC1" w:rsidRDefault="00CD0BC1" w:rsidP="00CD0BC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lastRenderedPageBreak/>
              <w:t xml:space="preserve">SSU </w:t>
            </w:r>
            <w:r w:rsidRPr="00CD0BC1">
              <w:rPr>
                <w:rFonts w:ascii="Times New Roman" w:hAnsi="Times New Roman" w:cs="Times New Roman"/>
                <w:sz w:val="24"/>
                <w:szCs w:val="24"/>
                <w:lang w:val="en-GB"/>
              </w:rPr>
              <w:t>(Humanities)</w:t>
            </w:r>
          </w:p>
        </w:tc>
        <w:tc>
          <w:tcPr>
            <w:tcW w:w="3415" w:type="dxa"/>
            <w:shd w:val="clear" w:color="auto" w:fill="auto"/>
            <w:tcMar>
              <w:top w:w="100" w:type="dxa"/>
              <w:left w:w="100" w:type="dxa"/>
              <w:bottom w:w="100" w:type="dxa"/>
              <w:right w:w="100" w:type="dxa"/>
            </w:tcMar>
          </w:tcPr>
          <w:p w14:paraId="37CAD3D7" w14:textId="5713BCF2" w:rsidR="00CD0BC1" w:rsidRPr="00CD0BC1" w:rsidRDefault="00CD0BC1" w:rsidP="00CD0BC1">
            <w:pPr>
              <w:widowControl w:val="0"/>
              <w:pBdr>
                <w:top w:val="nil"/>
                <w:left w:val="nil"/>
                <w:bottom w:val="nil"/>
                <w:right w:val="nil"/>
                <w:between w:val="nil"/>
              </w:pBdr>
              <w:spacing w:after="0"/>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To have at least 3 papers published as main author/ corresponding author, or without the participation of the PhD supervisor, in prestigious international journals (ISI/ SCOPUS/ ERIH) or in edited volumes published with international publishing houses. For those who defended their thesis in the previous 12 months, the minimum requirement is to have at least one article published as a main author/ corresponding author, or without the participation of the PhD supervisor and other articles submitted for publication in ISI/ SCOPUS/ ERIH journals or edited volumes published with international publishing houses.</w:t>
            </w:r>
          </w:p>
        </w:tc>
        <w:tc>
          <w:tcPr>
            <w:tcW w:w="3120" w:type="dxa"/>
            <w:shd w:val="clear" w:color="auto" w:fill="auto"/>
            <w:tcMar>
              <w:top w:w="100" w:type="dxa"/>
              <w:left w:w="100" w:type="dxa"/>
              <w:bottom w:w="100" w:type="dxa"/>
              <w:right w:w="100" w:type="dxa"/>
            </w:tcMar>
          </w:tcPr>
          <w:p w14:paraId="14735FBF" w14:textId="166A6226" w:rsidR="00CD0BC1" w:rsidRPr="00CD0BC1" w:rsidRDefault="00CD0BC1" w:rsidP="00CD0BC1">
            <w:pPr>
              <w:spacing w:after="0"/>
              <w:jc w:val="both"/>
              <w:rPr>
                <w:rFonts w:ascii="Times New Roman" w:hAnsi="Times New Roman" w:cs="Times New Roman"/>
                <w:sz w:val="24"/>
                <w:szCs w:val="24"/>
                <w:lang w:val="en-GB"/>
              </w:rPr>
            </w:pPr>
            <w:r w:rsidRPr="00CD0BC1">
              <w:rPr>
                <w:rFonts w:ascii="Times New Roman" w:hAnsi="Times New Roman" w:cs="Times New Roman"/>
                <w:sz w:val="24"/>
                <w:szCs w:val="24"/>
                <w:lang w:val="en-GB"/>
              </w:rPr>
              <w:t>To submit papers for publication in international journals (ISI, SCOPUS, or ERIH) or in collections/ edited volumes (published by prestigious international publishing houses).</w:t>
            </w:r>
          </w:p>
          <w:p w14:paraId="7B2DA922" w14:textId="292CDF15" w:rsidR="00CD0BC1" w:rsidRPr="00CD0BC1" w:rsidRDefault="00CD0BC1" w:rsidP="00CD0BC1">
            <w:pPr>
              <w:widowControl w:val="0"/>
              <w:pBdr>
                <w:top w:val="nil"/>
                <w:left w:val="nil"/>
                <w:bottom w:val="nil"/>
                <w:right w:val="nil"/>
                <w:between w:val="nil"/>
              </w:pBdr>
              <w:spacing w:after="0"/>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Minimal requirements: at least 1 paper for a 3-6 months fellowship, and at least 2 papers for a 7-12 months fellowship.</w:t>
            </w:r>
          </w:p>
        </w:tc>
      </w:tr>
      <w:tr w:rsidR="00CD0BC1" w:rsidRPr="00CD0BC1" w14:paraId="2E53E158" w14:textId="77777777" w:rsidTr="00AE17EF">
        <w:tc>
          <w:tcPr>
            <w:tcW w:w="2825" w:type="dxa"/>
            <w:shd w:val="clear" w:color="auto" w:fill="auto"/>
            <w:tcMar>
              <w:top w:w="100" w:type="dxa"/>
              <w:left w:w="100" w:type="dxa"/>
              <w:bottom w:w="100" w:type="dxa"/>
              <w:right w:w="100" w:type="dxa"/>
            </w:tcMar>
          </w:tcPr>
          <w:p w14:paraId="5BCF2EA8" w14:textId="6BDAE500" w:rsidR="00CD0BC1" w:rsidRPr="00CD0BC1" w:rsidRDefault="00CD0BC1" w:rsidP="00CD0BC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n-GB"/>
              </w:rPr>
            </w:pPr>
            <w:r w:rsidRPr="00CD0BC1">
              <w:rPr>
                <w:rFonts w:ascii="Times New Roman" w:eastAsia="Times New Roman" w:hAnsi="Times New Roman" w:cs="Times New Roman"/>
                <w:sz w:val="24"/>
                <w:szCs w:val="24"/>
                <w:lang w:val="en-GB"/>
              </w:rPr>
              <w:t xml:space="preserve">SVMP </w:t>
            </w:r>
            <w:r w:rsidRPr="00CD0BC1">
              <w:rPr>
                <w:rFonts w:ascii="Times New Roman" w:hAnsi="Times New Roman" w:cs="Times New Roman"/>
                <w:sz w:val="24"/>
                <w:szCs w:val="24"/>
                <w:lang w:val="en-GB"/>
              </w:rPr>
              <w:t>(Earth, Environment and Life Sciences)</w:t>
            </w:r>
          </w:p>
        </w:tc>
        <w:tc>
          <w:tcPr>
            <w:tcW w:w="3415" w:type="dxa"/>
            <w:shd w:val="clear" w:color="auto" w:fill="auto"/>
            <w:tcMar>
              <w:top w:w="100" w:type="dxa"/>
              <w:left w:w="100" w:type="dxa"/>
              <w:bottom w:w="100" w:type="dxa"/>
              <w:right w:w="100" w:type="dxa"/>
            </w:tcMar>
          </w:tcPr>
          <w:p w14:paraId="363DC377" w14:textId="5C715A9B" w:rsidR="00CD0BC1" w:rsidRPr="00CD0BC1" w:rsidRDefault="00CD0BC1" w:rsidP="00CD0BC1">
            <w:pPr>
              <w:widowControl w:val="0"/>
              <w:spacing w:after="0"/>
              <w:jc w:val="both"/>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To have at least one published article per year, for each year since the completion of the PhD, as main author in ISI journals (top 25%-Q1 or 50%-Q2, according to the ISI Web of Science, at the moment of the publication).</w:t>
            </w:r>
          </w:p>
        </w:tc>
        <w:tc>
          <w:tcPr>
            <w:tcW w:w="3120" w:type="dxa"/>
            <w:shd w:val="clear" w:color="auto" w:fill="auto"/>
            <w:tcMar>
              <w:top w:w="100" w:type="dxa"/>
              <w:left w:w="100" w:type="dxa"/>
              <w:bottom w:w="100" w:type="dxa"/>
              <w:right w:w="100" w:type="dxa"/>
            </w:tcMar>
          </w:tcPr>
          <w:p w14:paraId="7A807D4D" w14:textId="00846D3E" w:rsidR="00CD0BC1" w:rsidRPr="00CD0BC1" w:rsidRDefault="00CD0BC1" w:rsidP="00CD0BC1">
            <w:pPr>
              <w:widowControl w:val="0"/>
              <w:spacing w:after="0"/>
              <w:jc w:val="both"/>
              <w:rPr>
                <w:rFonts w:ascii="Times New Roman" w:eastAsia="Times New Roman" w:hAnsi="Times New Roman" w:cs="Times New Roman"/>
                <w:sz w:val="24"/>
                <w:szCs w:val="24"/>
                <w:lang w:val="en-GB"/>
              </w:rPr>
            </w:pPr>
            <w:r w:rsidRPr="00CD0BC1">
              <w:rPr>
                <w:rFonts w:ascii="Times New Roman" w:hAnsi="Times New Roman" w:cs="Times New Roman"/>
                <w:sz w:val="24"/>
                <w:szCs w:val="24"/>
                <w:lang w:val="en-GB"/>
              </w:rPr>
              <w:t>To publish at least one article as main author and one submitted paper in ISI indexed journals (top 25%-Q1 or 50%-Q2, according to the ISI Web of Science). The minimum required is at least one publication for fellowships of 3-6 months.</w:t>
            </w:r>
          </w:p>
        </w:tc>
      </w:tr>
    </w:tbl>
    <w:p w14:paraId="62F8B5DF" w14:textId="77777777" w:rsidR="000069FC" w:rsidRPr="00CD0BC1" w:rsidRDefault="000069FC">
      <w:pPr>
        <w:spacing w:after="0" w:line="360" w:lineRule="auto"/>
        <w:jc w:val="both"/>
        <w:rPr>
          <w:rFonts w:ascii="Times New Roman" w:eastAsia="Times New Roman" w:hAnsi="Times New Roman" w:cs="Times New Roman"/>
          <w:sz w:val="24"/>
          <w:szCs w:val="24"/>
          <w:lang w:val="en-GB"/>
        </w:rPr>
      </w:pPr>
    </w:p>
    <w:sectPr w:rsidR="000069FC" w:rsidRPr="00CD0BC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CF7A" w14:textId="77777777" w:rsidR="00130E2B" w:rsidRDefault="00130E2B">
      <w:pPr>
        <w:spacing w:after="0" w:line="240" w:lineRule="auto"/>
      </w:pPr>
      <w:r>
        <w:separator/>
      </w:r>
    </w:p>
  </w:endnote>
  <w:endnote w:type="continuationSeparator" w:id="0">
    <w:p w14:paraId="4306B369" w14:textId="77777777" w:rsidR="00130E2B" w:rsidRDefault="0013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B63B" w14:textId="77777777" w:rsidR="00130E2B" w:rsidRDefault="00130E2B">
      <w:pPr>
        <w:spacing w:after="0" w:line="240" w:lineRule="auto"/>
      </w:pPr>
      <w:r>
        <w:separator/>
      </w:r>
    </w:p>
  </w:footnote>
  <w:footnote w:type="continuationSeparator" w:id="0">
    <w:p w14:paraId="2FE44FC7" w14:textId="77777777" w:rsidR="00130E2B" w:rsidRDefault="00130E2B">
      <w:pPr>
        <w:spacing w:after="0" w:line="240" w:lineRule="auto"/>
      </w:pPr>
      <w:r>
        <w:continuationSeparator/>
      </w:r>
    </w:p>
  </w:footnote>
  <w:footnote w:id="1">
    <w:p w14:paraId="7439F3C2" w14:textId="77777777" w:rsidR="00D7789C" w:rsidRPr="00AE1526" w:rsidRDefault="00D7789C" w:rsidP="00D7789C">
      <w:pPr>
        <w:pStyle w:val="FootnoteText"/>
        <w:rPr>
          <w:rFonts w:ascii="Times New Roman" w:hAnsi="Times New Roman" w:cs="Times New Roman"/>
        </w:rPr>
      </w:pPr>
      <w:r w:rsidRPr="00AE1526">
        <w:rPr>
          <w:rStyle w:val="FootnoteReference"/>
          <w:rFonts w:ascii="Times New Roman" w:hAnsi="Times New Roman" w:cs="Times New Roman"/>
        </w:rPr>
        <w:footnoteRef/>
      </w:r>
      <w:r w:rsidRPr="00AE1526">
        <w:rPr>
          <w:rStyle w:val="hps"/>
          <w:rFonts w:ascii="Times New Roman" w:hAnsi="Times New Roman" w:cs="Times New Roman"/>
        </w:rPr>
        <w:t>See</w:t>
      </w:r>
      <w:r>
        <w:rPr>
          <w:rStyle w:val="hps"/>
          <w:rFonts w:ascii="Times New Roman" w:hAnsi="Times New Roman" w:cs="Times New Roman"/>
        </w:rPr>
        <w:t xml:space="preserve"> </w:t>
      </w:r>
      <w:r w:rsidRPr="00AE1526">
        <w:rPr>
          <w:rStyle w:val="hps"/>
          <w:rFonts w:ascii="Times New Roman" w:hAnsi="Times New Roman" w:cs="Times New Roman"/>
        </w:rPr>
        <w:t>below</w:t>
      </w:r>
      <w:r>
        <w:rPr>
          <w:rStyle w:val="hps"/>
          <w:rFonts w:ascii="Times New Roman" w:hAnsi="Times New Roman" w:cs="Times New Roman"/>
        </w:rPr>
        <w:t xml:space="preserve"> </w:t>
      </w:r>
      <w:r>
        <w:rPr>
          <w:rStyle w:val="shorttext"/>
          <w:rFonts w:ascii="Times New Roman" w:hAnsi="Times New Roman" w:cs="Times New Roman"/>
        </w:rPr>
        <w:t xml:space="preserve">the </w:t>
      </w:r>
      <w:r>
        <w:rPr>
          <w:rStyle w:val="hps"/>
          <w:rFonts w:ascii="Times New Roman" w:hAnsi="Times New Roman" w:cs="Times New Roman"/>
        </w:rPr>
        <w:t xml:space="preserve">minimum eligibility </w:t>
      </w:r>
      <w:r w:rsidRPr="00AE1526">
        <w:rPr>
          <w:rStyle w:val="hps"/>
          <w:rFonts w:ascii="Times New Roman" w:hAnsi="Times New Roman" w:cs="Times New Roman"/>
        </w:rPr>
        <w:t>criteria</w:t>
      </w:r>
      <w:r w:rsidRPr="00AE1526">
        <w:rPr>
          <w:rStyle w:val="shorttext"/>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4F3A"/>
    <w:multiLevelType w:val="multilevel"/>
    <w:tmpl w:val="41CED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007E9"/>
    <w:multiLevelType w:val="hybridMultilevel"/>
    <w:tmpl w:val="73D2B9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EE58D9"/>
    <w:multiLevelType w:val="hybridMultilevel"/>
    <w:tmpl w:val="1A72D292"/>
    <w:lvl w:ilvl="0" w:tplc="491E68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A2678"/>
    <w:multiLevelType w:val="multilevel"/>
    <w:tmpl w:val="0CB02C2A"/>
    <w:lvl w:ilvl="0">
      <w:start w:val="1"/>
      <w:numFmt w:val="decimal"/>
      <w:lvlText w:val="%1."/>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220DA"/>
    <w:multiLevelType w:val="hybridMultilevel"/>
    <w:tmpl w:val="04E2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B7653"/>
    <w:multiLevelType w:val="multilevel"/>
    <w:tmpl w:val="61BE3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410E54"/>
    <w:multiLevelType w:val="hybridMultilevel"/>
    <w:tmpl w:val="D0C0E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25E1F"/>
    <w:multiLevelType w:val="hybridMultilevel"/>
    <w:tmpl w:val="FCFC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D4512"/>
    <w:multiLevelType w:val="multilevel"/>
    <w:tmpl w:val="ECA86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E26F26"/>
    <w:multiLevelType w:val="multilevel"/>
    <w:tmpl w:val="B4A6D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D308B1"/>
    <w:multiLevelType w:val="hybridMultilevel"/>
    <w:tmpl w:val="C468580C"/>
    <w:lvl w:ilvl="0" w:tplc="491E68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47AA1"/>
    <w:multiLevelType w:val="hybridMultilevel"/>
    <w:tmpl w:val="A17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55AC1"/>
    <w:multiLevelType w:val="hybridMultilevel"/>
    <w:tmpl w:val="C2B4F42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E96A2B"/>
    <w:multiLevelType w:val="hybridMultilevel"/>
    <w:tmpl w:val="8BCA5CB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F4AE8"/>
    <w:multiLevelType w:val="hybridMultilevel"/>
    <w:tmpl w:val="BCAC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30B9F"/>
    <w:multiLevelType w:val="multilevel"/>
    <w:tmpl w:val="1C2C2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8"/>
  </w:num>
  <w:num w:numId="3">
    <w:abstractNumId w:val="9"/>
  </w:num>
  <w:num w:numId="4">
    <w:abstractNumId w:val="5"/>
  </w:num>
  <w:num w:numId="5">
    <w:abstractNumId w:val="3"/>
  </w:num>
  <w:num w:numId="6">
    <w:abstractNumId w:val="15"/>
  </w:num>
  <w:num w:numId="7">
    <w:abstractNumId w:val="4"/>
  </w:num>
  <w:num w:numId="8">
    <w:abstractNumId w:val="7"/>
  </w:num>
  <w:num w:numId="9">
    <w:abstractNumId w:val="14"/>
  </w:num>
  <w:num w:numId="10">
    <w:abstractNumId w:val="11"/>
  </w:num>
  <w:num w:numId="11">
    <w:abstractNumId w:val="2"/>
  </w:num>
  <w:num w:numId="12">
    <w:abstractNumId w:val="1"/>
  </w:num>
  <w:num w:numId="13">
    <w:abstractNumId w:val="6"/>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FC"/>
    <w:rsid w:val="000069FC"/>
    <w:rsid w:val="000241C5"/>
    <w:rsid w:val="00025838"/>
    <w:rsid w:val="00123825"/>
    <w:rsid w:val="00130E2B"/>
    <w:rsid w:val="00197E65"/>
    <w:rsid w:val="00220BBA"/>
    <w:rsid w:val="002216FD"/>
    <w:rsid w:val="002B7F53"/>
    <w:rsid w:val="002D641F"/>
    <w:rsid w:val="002E0817"/>
    <w:rsid w:val="00303BA8"/>
    <w:rsid w:val="003154D5"/>
    <w:rsid w:val="003E2BE9"/>
    <w:rsid w:val="00497E41"/>
    <w:rsid w:val="005C0EED"/>
    <w:rsid w:val="005D14B2"/>
    <w:rsid w:val="005D4254"/>
    <w:rsid w:val="006761AD"/>
    <w:rsid w:val="00783E45"/>
    <w:rsid w:val="00784440"/>
    <w:rsid w:val="007E15A2"/>
    <w:rsid w:val="007E7734"/>
    <w:rsid w:val="00804F4B"/>
    <w:rsid w:val="008377F2"/>
    <w:rsid w:val="00854666"/>
    <w:rsid w:val="008D31A2"/>
    <w:rsid w:val="008F1548"/>
    <w:rsid w:val="00970A96"/>
    <w:rsid w:val="00A33852"/>
    <w:rsid w:val="00A81EC8"/>
    <w:rsid w:val="00AA73B8"/>
    <w:rsid w:val="00AE17EF"/>
    <w:rsid w:val="00B51F9A"/>
    <w:rsid w:val="00B978FA"/>
    <w:rsid w:val="00BF3E31"/>
    <w:rsid w:val="00CD0BC1"/>
    <w:rsid w:val="00CF1948"/>
    <w:rsid w:val="00D73740"/>
    <w:rsid w:val="00D7789C"/>
    <w:rsid w:val="00DE3EC7"/>
    <w:rsid w:val="00F639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C7BD6"/>
  <w15:docId w15:val="{39AB696C-C491-2041-AD0A-34200115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F3E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3E3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25838"/>
    <w:rPr>
      <w:b/>
      <w:bCs/>
    </w:rPr>
  </w:style>
  <w:style w:type="character" w:customStyle="1" w:styleId="CommentSubjectChar">
    <w:name w:val="Comment Subject Char"/>
    <w:basedOn w:val="CommentTextChar"/>
    <w:link w:val="CommentSubject"/>
    <w:uiPriority w:val="99"/>
    <w:semiHidden/>
    <w:rsid w:val="00025838"/>
    <w:rPr>
      <w:b/>
      <w:bCs/>
      <w:sz w:val="20"/>
      <w:szCs w:val="20"/>
    </w:rPr>
  </w:style>
  <w:style w:type="paragraph" w:styleId="ListParagraph">
    <w:name w:val="List Paragraph"/>
    <w:basedOn w:val="Normal"/>
    <w:uiPriority w:val="34"/>
    <w:qFormat/>
    <w:rsid w:val="00123825"/>
    <w:pPr>
      <w:ind w:left="720"/>
      <w:contextualSpacing/>
    </w:pPr>
  </w:style>
  <w:style w:type="paragraph" w:customStyle="1" w:styleId="Default">
    <w:name w:val="Default"/>
    <w:rsid w:val="00197E6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noteText">
    <w:name w:val="footnote text"/>
    <w:basedOn w:val="Normal"/>
    <w:link w:val="FootnoteTextChar"/>
    <w:uiPriority w:val="99"/>
    <w:unhideWhenUsed/>
    <w:rsid w:val="00D7789C"/>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D7789C"/>
    <w:rPr>
      <w:rFonts w:asciiTheme="minorHAnsi" w:eastAsiaTheme="minorEastAsia" w:hAnsiTheme="minorHAnsi" w:cstheme="minorBidi"/>
      <w:sz w:val="20"/>
      <w:szCs w:val="20"/>
      <w:lang w:val="en-US"/>
    </w:rPr>
  </w:style>
  <w:style w:type="character" w:styleId="FootnoteReference">
    <w:name w:val="footnote reference"/>
    <w:basedOn w:val="DefaultParagraphFont"/>
    <w:uiPriority w:val="99"/>
    <w:semiHidden/>
    <w:unhideWhenUsed/>
    <w:rsid w:val="00D7789C"/>
    <w:rPr>
      <w:vertAlign w:val="superscript"/>
    </w:rPr>
  </w:style>
  <w:style w:type="character" w:customStyle="1" w:styleId="hps">
    <w:name w:val="hps"/>
    <w:basedOn w:val="DefaultParagraphFont"/>
    <w:rsid w:val="00D7789C"/>
  </w:style>
  <w:style w:type="character" w:customStyle="1" w:styleId="shorttext">
    <w:name w:val="short_text"/>
    <w:basedOn w:val="DefaultParagraphFont"/>
    <w:rsid w:val="00D7789C"/>
  </w:style>
  <w:style w:type="character" w:styleId="Hyperlink">
    <w:name w:val="Hyperlink"/>
    <w:basedOn w:val="DefaultParagraphFont"/>
    <w:uiPriority w:val="99"/>
    <w:unhideWhenUsed/>
    <w:rsid w:val="00A338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ffice@icub.unibuc.ro" TargetMode="External"/><Relationship Id="rId3" Type="http://schemas.openxmlformats.org/officeDocument/2006/relationships/settings" Target="settings.xml"/><Relationship Id="rId7" Type="http://schemas.openxmlformats.org/officeDocument/2006/relationships/hyperlink" Target="mailto:office@icub.unibu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VASILICA IULIANA NITESCU</dc:creator>
  <cp:lastModifiedBy>VASILICA IULIANA NITESCU</cp:lastModifiedBy>
  <cp:revision>8</cp:revision>
  <dcterms:created xsi:type="dcterms:W3CDTF">2026-04-01T11:00:00Z</dcterms:created>
  <dcterms:modified xsi:type="dcterms:W3CDTF">2026-04-02T11:01:00Z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88293a759290f5df3087f5d858701076c8a54ddcbfde37fac57a5e2afde2e291</vt:lpwstr>
  </property>
</Properties>
</file>